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9F" w:rsidRPr="00BA03D3" w:rsidRDefault="00397F9F" w:rsidP="00397F9F">
      <w:pPr>
        <w:spacing w:after="0" w:line="240" w:lineRule="auto"/>
        <w:jc w:val="right"/>
        <w:outlineLvl w:val="1"/>
        <w:rPr>
          <w:rFonts w:ascii="Times New Roman" w:eastAsia="@Arial Unicode MS" w:hAnsi="Times New Roman"/>
          <w:b/>
          <w:bCs/>
          <w:sz w:val="28"/>
          <w:szCs w:val="28"/>
          <w:lang w:eastAsia="ru-RU"/>
        </w:rPr>
      </w:pPr>
      <w:r w:rsidRPr="00BA03D3">
        <w:rPr>
          <w:rFonts w:ascii="Times New Roman" w:eastAsia="@Arial Unicode MS" w:hAnsi="Times New Roman"/>
          <w:b/>
          <w:bCs/>
          <w:sz w:val="28"/>
          <w:szCs w:val="28"/>
          <w:lang w:eastAsia="ru-RU"/>
        </w:rPr>
        <w:t xml:space="preserve">Приложение </w:t>
      </w:r>
      <w:r>
        <w:rPr>
          <w:rFonts w:ascii="Times New Roman" w:eastAsia="@Arial Unicode MS" w:hAnsi="Times New Roman"/>
          <w:b/>
          <w:bCs/>
          <w:sz w:val="28"/>
          <w:szCs w:val="28"/>
          <w:lang w:eastAsia="ru-RU"/>
        </w:rPr>
        <w:t>2</w:t>
      </w:r>
    </w:p>
    <w:p w:rsidR="00397F9F" w:rsidRPr="00BA03D3" w:rsidRDefault="00397F9F" w:rsidP="00397F9F">
      <w:pPr>
        <w:spacing w:after="0" w:line="240" w:lineRule="auto"/>
        <w:jc w:val="right"/>
        <w:outlineLvl w:val="1"/>
        <w:rPr>
          <w:rFonts w:ascii="Times New Roman" w:eastAsia="@Arial Unicode MS" w:hAnsi="Times New Roman"/>
          <w:b/>
          <w:bCs/>
          <w:sz w:val="28"/>
          <w:szCs w:val="28"/>
          <w:lang w:eastAsia="ru-RU"/>
        </w:rPr>
      </w:pPr>
      <w:r w:rsidRPr="00BA03D3">
        <w:rPr>
          <w:rFonts w:ascii="Times New Roman" w:eastAsia="@Arial Unicode MS" w:hAnsi="Times New Roman"/>
          <w:b/>
          <w:bCs/>
          <w:sz w:val="28"/>
          <w:szCs w:val="28"/>
          <w:lang w:eastAsia="ru-RU"/>
        </w:rPr>
        <w:t xml:space="preserve">ОСНОВНОЙ ОБРАЗОВАТЕЛЬНОЙ ПРОГРАММЫ </w:t>
      </w:r>
    </w:p>
    <w:p w:rsidR="00397F9F" w:rsidRPr="00BA03D3" w:rsidRDefault="00397F9F" w:rsidP="00397F9F">
      <w:pPr>
        <w:spacing w:after="0" w:line="240" w:lineRule="auto"/>
        <w:jc w:val="right"/>
        <w:outlineLvl w:val="1"/>
        <w:rPr>
          <w:rFonts w:ascii="Times New Roman" w:eastAsia="@Arial Unicode MS" w:hAnsi="Times New Roman"/>
          <w:b/>
          <w:bCs/>
          <w:sz w:val="28"/>
          <w:szCs w:val="28"/>
          <w:lang w:eastAsia="ru-RU"/>
        </w:rPr>
      </w:pPr>
      <w:r>
        <w:rPr>
          <w:rFonts w:ascii="Times New Roman" w:eastAsia="@Arial Unicode MS" w:hAnsi="Times New Roman"/>
          <w:b/>
          <w:bCs/>
          <w:sz w:val="28"/>
          <w:szCs w:val="28"/>
          <w:lang w:eastAsia="ru-RU"/>
        </w:rPr>
        <w:t>ОСНОВНОГО</w:t>
      </w:r>
      <w:r w:rsidRPr="00BA03D3">
        <w:rPr>
          <w:rFonts w:ascii="Times New Roman" w:eastAsia="@Arial Unicode MS" w:hAnsi="Times New Roman"/>
          <w:b/>
          <w:bCs/>
          <w:sz w:val="28"/>
          <w:szCs w:val="28"/>
          <w:lang w:eastAsia="ru-RU"/>
        </w:rPr>
        <w:t xml:space="preserve"> ОБЩЕГО ОБРАЗОВАНИЯ </w:t>
      </w:r>
    </w:p>
    <w:p w:rsidR="00397F9F" w:rsidRPr="00BA03D3" w:rsidRDefault="00397F9F" w:rsidP="00397F9F">
      <w:pPr>
        <w:spacing w:after="0" w:line="240" w:lineRule="auto"/>
        <w:jc w:val="right"/>
        <w:outlineLvl w:val="1"/>
        <w:rPr>
          <w:rFonts w:ascii="Times New Roman" w:eastAsia="@Arial Unicode MS" w:hAnsi="Times New Roman"/>
          <w:b/>
          <w:bCs/>
          <w:sz w:val="28"/>
          <w:szCs w:val="28"/>
          <w:lang w:eastAsia="ru-RU"/>
        </w:rPr>
      </w:pPr>
      <w:r>
        <w:rPr>
          <w:rFonts w:ascii="Times New Roman" w:eastAsia="@Arial Unicode MS" w:hAnsi="Times New Roman"/>
          <w:b/>
          <w:bCs/>
          <w:sz w:val="28"/>
          <w:szCs w:val="28"/>
          <w:lang w:eastAsia="ru-RU"/>
        </w:rPr>
        <w:t>ч</w:t>
      </w:r>
      <w:r w:rsidRPr="00BA03D3">
        <w:rPr>
          <w:rFonts w:ascii="Times New Roman" w:eastAsia="@Arial Unicode MS" w:hAnsi="Times New Roman"/>
          <w:b/>
          <w:bCs/>
          <w:sz w:val="28"/>
          <w:szCs w:val="28"/>
          <w:lang w:eastAsia="ru-RU"/>
        </w:rPr>
        <w:t xml:space="preserve">астного общеобразовательного учреждения </w:t>
      </w:r>
    </w:p>
    <w:p w:rsidR="00397F9F" w:rsidRPr="00BA03D3" w:rsidRDefault="00397F9F" w:rsidP="00397F9F">
      <w:pPr>
        <w:spacing w:after="0" w:line="240" w:lineRule="auto"/>
        <w:jc w:val="right"/>
        <w:outlineLvl w:val="1"/>
        <w:rPr>
          <w:rFonts w:ascii="Times New Roman" w:eastAsia="@Arial Unicode MS" w:hAnsi="Times New Roman"/>
          <w:b/>
          <w:bCs/>
          <w:sz w:val="28"/>
          <w:szCs w:val="28"/>
          <w:lang w:eastAsia="ru-RU"/>
        </w:rPr>
      </w:pPr>
      <w:r w:rsidRPr="00BA03D3">
        <w:rPr>
          <w:rFonts w:ascii="Times New Roman" w:eastAsia="@Arial Unicode MS" w:hAnsi="Times New Roman"/>
          <w:b/>
          <w:bCs/>
          <w:sz w:val="28"/>
          <w:szCs w:val="28"/>
          <w:lang w:eastAsia="ru-RU"/>
        </w:rPr>
        <w:t xml:space="preserve">«Православная гимназия </w:t>
      </w:r>
    </w:p>
    <w:p w:rsidR="00397F9F" w:rsidRPr="00BA03D3" w:rsidRDefault="00397F9F" w:rsidP="00397F9F">
      <w:pPr>
        <w:spacing w:after="0" w:line="240" w:lineRule="auto"/>
        <w:jc w:val="right"/>
        <w:outlineLvl w:val="1"/>
        <w:rPr>
          <w:rFonts w:ascii="Times New Roman" w:eastAsia="@Arial Unicode MS" w:hAnsi="Times New Roman"/>
          <w:b/>
          <w:bCs/>
          <w:sz w:val="28"/>
          <w:szCs w:val="28"/>
          <w:lang w:eastAsia="ru-RU"/>
        </w:rPr>
      </w:pPr>
      <w:r w:rsidRPr="00BA03D3">
        <w:rPr>
          <w:rFonts w:ascii="Times New Roman" w:eastAsia="@Arial Unicode MS" w:hAnsi="Times New Roman"/>
          <w:b/>
          <w:bCs/>
          <w:sz w:val="28"/>
          <w:szCs w:val="28"/>
          <w:lang w:eastAsia="ru-RU"/>
        </w:rPr>
        <w:t xml:space="preserve">во имя святого благоверного великого князя </w:t>
      </w:r>
    </w:p>
    <w:p w:rsidR="00397F9F" w:rsidRPr="00BA03D3" w:rsidRDefault="00397F9F" w:rsidP="00397F9F">
      <w:pPr>
        <w:spacing w:after="0" w:line="240" w:lineRule="auto"/>
        <w:jc w:val="right"/>
        <w:outlineLvl w:val="1"/>
        <w:rPr>
          <w:rFonts w:ascii="Times New Roman" w:eastAsia="@Arial Unicode MS" w:hAnsi="Times New Roman"/>
          <w:b/>
          <w:bCs/>
          <w:sz w:val="28"/>
          <w:szCs w:val="28"/>
          <w:lang w:eastAsia="ru-RU"/>
        </w:rPr>
      </w:pPr>
      <w:r w:rsidRPr="00BA03D3">
        <w:rPr>
          <w:rFonts w:ascii="Times New Roman" w:eastAsia="@Arial Unicode MS" w:hAnsi="Times New Roman"/>
          <w:b/>
          <w:bCs/>
          <w:sz w:val="28"/>
          <w:szCs w:val="28"/>
          <w:lang w:eastAsia="ru-RU"/>
        </w:rPr>
        <w:t>Александра Невского №11»</w:t>
      </w:r>
    </w:p>
    <w:p w:rsidR="00397F9F" w:rsidRPr="00BA03D3" w:rsidRDefault="00397F9F" w:rsidP="00397F9F">
      <w:pPr>
        <w:spacing w:after="0" w:line="240" w:lineRule="auto"/>
        <w:jc w:val="right"/>
        <w:outlineLvl w:val="1"/>
        <w:rPr>
          <w:rFonts w:ascii="Times New Roman" w:eastAsia="@Arial Unicode MS" w:hAnsi="Times New Roman"/>
          <w:b/>
          <w:bCs/>
          <w:sz w:val="28"/>
          <w:szCs w:val="28"/>
          <w:lang w:eastAsia="ru-RU"/>
        </w:rPr>
      </w:pPr>
      <w:r w:rsidRPr="00BA03D3">
        <w:rPr>
          <w:rFonts w:ascii="Times New Roman" w:eastAsia="@Arial Unicode MS" w:hAnsi="Times New Roman"/>
          <w:b/>
          <w:bCs/>
          <w:sz w:val="28"/>
          <w:szCs w:val="28"/>
          <w:lang w:eastAsia="ru-RU"/>
        </w:rPr>
        <w:t xml:space="preserve">утвержденной приказом </w:t>
      </w:r>
    </w:p>
    <w:p w:rsidR="00397F9F" w:rsidRPr="00BA03D3" w:rsidRDefault="00397F9F" w:rsidP="00397F9F">
      <w:pPr>
        <w:spacing w:after="0" w:line="240" w:lineRule="auto"/>
        <w:jc w:val="right"/>
        <w:outlineLvl w:val="1"/>
        <w:rPr>
          <w:rFonts w:ascii="Times New Roman" w:eastAsia="@Arial Unicode MS" w:hAnsi="Times New Roman"/>
          <w:b/>
          <w:bCs/>
          <w:sz w:val="28"/>
          <w:szCs w:val="28"/>
          <w:lang w:eastAsia="ru-RU"/>
        </w:rPr>
      </w:pPr>
      <w:r w:rsidRPr="00BA03D3">
        <w:rPr>
          <w:rFonts w:ascii="Times New Roman" w:eastAsia="@Arial Unicode MS" w:hAnsi="Times New Roman"/>
          <w:b/>
          <w:bCs/>
          <w:sz w:val="28"/>
          <w:szCs w:val="28"/>
          <w:lang w:eastAsia="ru-RU"/>
        </w:rPr>
        <w:t>от «___» ____________  201__  года. № ___</w:t>
      </w:r>
    </w:p>
    <w:p w:rsidR="00397F9F" w:rsidRPr="00BA03D3" w:rsidRDefault="00397F9F" w:rsidP="00397F9F">
      <w:pPr>
        <w:spacing w:after="0" w:line="240" w:lineRule="auto"/>
        <w:jc w:val="right"/>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r w:rsidRPr="00BA03D3">
        <w:rPr>
          <w:rFonts w:ascii="Times New Roman" w:eastAsia="@Arial Unicode MS" w:hAnsi="Times New Roman"/>
          <w:b/>
          <w:bCs/>
          <w:noProof/>
          <w:sz w:val="28"/>
          <w:szCs w:val="28"/>
          <w:lang w:eastAsia="ru-RU"/>
        </w:rPr>
        <w:drawing>
          <wp:anchor distT="0" distB="0" distL="114300" distR="114300" simplePos="0" relativeHeight="251659264" behindDoc="0" locked="0" layoutInCell="1" allowOverlap="1">
            <wp:simplePos x="0" y="0"/>
            <wp:positionH relativeFrom="column">
              <wp:posOffset>1559285</wp:posOffset>
            </wp:positionH>
            <wp:positionV relativeFrom="paragraph">
              <wp:posOffset>-1043694</wp:posOffset>
            </wp:positionV>
            <wp:extent cx="2369308" cy="2101756"/>
            <wp:effectExtent l="19050" t="0" r="0" b="0"/>
            <wp:wrapSquare wrapText="bothSides"/>
            <wp:docPr id="2" name="Рисунок 1" descr="J:\ЛОГОТИП ГИМНАЗ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ЛОГОТИП ГИМНАЗИИ.jpg"/>
                    <pic:cNvPicPr>
                      <a:picLocks noChangeAspect="1" noChangeArrowheads="1"/>
                    </pic:cNvPicPr>
                  </pic:nvPicPr>
                  <pic:blipFill>
                    <a:blip r:embed="rId8" cstate="print"/>
                    <a:srcRect/>
                    <a:stretch>
                      <a:fillRect/>
                    </a:stretch>
                  </pic:blipFill>
                  <pic:spPr bwMode="auto">
                    <a:xfrm>
                      <a:off x="0" y="0"/>
                      <a:ext cx="2366645" cy="2101850"/>
                    </a:xfrm>
                    <a:prstGeom prst="rect">
                      <a:avLst/>
                    </a:prstGeom>
                    <a:noFill/>
                    <a:ln w="9525">
                      <a:noFill/>
                      <a:miter lim="800000"/>
                      <a:headEnd/>
                      <a:tailEnd/>
                    </a:ln>
                  </pic:spPr>
                </pic:pic>
              </a:graphicData>
            </a:graphic>
          </wp:anchor>
        </w:drawing>
      </w: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r w:rsidRPr="00BA03D3">
        <w:rPr>
          <w:rFonts w:ascii="Times New Roman" w:eastAsia="@Arial Unicode MS" w:hAnsi="Times New Roman"/>
          <w:b/>
          <w:bCs/>
          <w:sz w:val="28"/>
          <w:szCs w:val="28"/>
          <w:lang w:eastAsia="ru-RU"/>
        </w:rPr>
        <w:t>УЧЕБНЫЙ ПЛАН</w:t>
      </w: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r>
        <w:rPr>
          <w:rFonts w:ascii="Times New Roman" w:eastAsia="@Arial Unicode MS" w:hAnsi="Times New Roman"/>
          <w:b/>
          <w:bCs/>
          <w:sz w:val="28"/>
          <w:szCs w:val="28"/>
          <w:lang w:eastAsia="ru-RU"/>
        </w:rPr>
        <w:t>СРЕДНЕГО</w:t>
      </w:r>
      <w:r w:rsidRPr="00BA03D3">
        <w:rPr>
          <w:rFonts w:ascii="Times New Roman" w:eastAsia="@Arial Unicode MS" w:hAnsi="Times New Roman"/>
          <w:b/>
          <w:bCs/>
          <w:sz w:val="28"/>
          <w:szCs w:val="28"/>
          <w:lang w:eastAsia="ru-RU"/>
        </w:rPr>
        <w:t xml:space="preserve"> ОБЩЕГО ОБРАЗОВАНИЯ</w:t>
      </w: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r w:rsidRPr="00BA03D3">
        <w:rPr>
          <w:rFonts w:ascii="Times New Roman" w:eastAsia="@Arial Unicode MS" w:hAnsi="Times New Roman"/>
          <w:b/>
          <w:bCs/>
          <w:sz w:val="28"/>
          <w:szCs w:val="28"/>
          <w:lang w:eastAsia="ru-RU"/>
        </w:rPr>
        <w:t>на 20</w:t>
      </w:r>
      <w:r>
        <w:rPr>
          <w:rFonts w:ascii="Times New Roman" w:eastAsia="@Arial Unicode MS" w:hAnsi="Times New Roman"/>
          <w:b/>
          <w:bCs/>
          <w:sz w:val="28"/>
          <w:szCs w:val="28"/>
          <w:lang w:eastAsia="ru-RU"/>
        </w:rPr>
        <w:t>20</w:t>
      </w:r>
      <w:r w:rsidRPr="00BA03D3">
        <w:rPr>
          <w:rFonts w:ascii="Times New Roman" w:eastAsia="@Arial Unicode MS" w:hAnsi="Times New Roman"/>
          <w:b/>
          <w:bCs/>
          <w:sz w:val="28"/>
          <w:szCs w:val="28"/>
          <w:lang w:eastAsia="ru-RU"/>
        </w:rPr>
        <w:t>-20</w:t>
      </w:r>
      <w:r>
        <w:rPr>
          <w:rFonts w:ascii="Times New Roman" w:eastAsia="@Arial Unicode MS" w:hAnsi="Times New Roman"/>
          <w:b/>
          <w:bCs/>
          <w:sz w:val="28"/>
          <w:szCs w:val="28"/>
          <w:lang w:eastAsia="ru-RU"/>
        </w:rPr>
        <w:t>21</w:t>
      </w:r>
      <w:r w:rsidRPr="00BA03D3">
        <w:rPr>
          <w:rFonts w:ascii="Times New Roman" w:eastAsia="@Arial Unicode MS" w:hAnsi="Times New Roman"/>
          <w:b/>
          <w:bCs/>
          <w:sz w:val="28"/>
          <w:szCs w:val="28"/>
          <w:lang w:eastAsia="ru-RU"/>
        </w:rPr>
        <w:t xml:space="preserve"> уч.г. </w:t>
      </w: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p>
    <w:p w:rsidR="00397F9F" w:rsidRPr="00BA03D3" w:rsidRDefault="00397F9F" w:rsidP="00397F9F">
      <w:pPr>
        <w:spacing w:after="0" w:line="240" w:lineRule="auto"/>
        <w:jc w:val="center"/>
        <w:outlineLvl w:val="1"/>
        <w:rPr>
          <w:rFonts w:ascii="Times New Roman" w:eastAsia="@Arial Unicode MS" w:hAnsi="Times New Roman"/>
          <w:b/>
          <w:bCs/>
          <w:sz w:val="28"/>
          <w:szCs w:val="28"/>
          <w:lang w:eastAsia="ru-RU"/>
        </w:rPr>
      </w:pPr>
      <w:r w:rsidRPr="00BA03D3">
        <w:rPr>
          <w:rFonts w:ascii="Times New Roman" w:eastAsia="@Arial Unicode MS" w:hAnsi="Times New Roman"/>
          <w:b/>
          <w:bCs/>
          <w:sz w:val="28"/>
          <w:szCs w:val="28"/>
          <w:lang w:eastAsia="ru-RU"/>
        </w:rPr>
        <w:t>Нижний Тагил</w:t>
      </w:r>
    </w:p>
    <w:p w:rsidR="00397F9F" w:rsidRDefault="00397F9F" w:rsidP="00397F9F">
      <w:pPr>
        <w:spacing w:after="0" w:line="240" w:lineRule="auto"/>
        <w:jc w:val="center"/>
        <w:outlineLvl w:val="1"/>
        <w:rPr>
          <w:rFonts w:ascii="Times New Roman" w:eastAsia="@Arial Unicode MS" w:hAnsi="Times New Roman"/>
          <w:b/>
          <w:bCs/>
          <w:sz w:val="28"/>
          <w:szCs w:val="28"/>
          <w:lang w:eastAsia="ru-RU"/>
        </w:rPr>
      </w:pPr>
      <w:r w:rsidRPr="00BA03D3">
        <w:rPr>
          <w:rFonts w:ascii="Times New Roman" w:eastAsia="@Arial Unicode MS" w:hAnsi="Times New Roman"/>
          <w:b/>
          <w:bCs/>
          <w:sz w:val="28"/>
          <w:szCs w:val="28"/>
          <w:lang w:eastAsia="ru-RU"/>
        </w:rPr>
        <w:t>20</w:t>
      </w:r>
      <w:r>
        <w:rPr>
          <w:rFonts w:ascii="Times New Roman" w:eastAsia="@Arial Unicode MS" w:hAnsi="Times New Roman"/>
          <w:b/>
          <w:bCs/>
          <w:sz w:val="28"/>
          <w:szCs w:val="28"/>
          <w:lang w:eastAsia="ru-RU"/>
        </w:rPr>
        <w:t>20</w:t>
      </w:r>
      <w:r>
        <w:rPr>
          <w:rFonts w:ascii="Times New Roman" w:eastAsia="@Arial Unicode MS" w:hAnsi="Times New Roman"/>
          <w:b/>
          <w:bCs/>
          <w:sz w:val="28"/>
          <w:szCs w:val="28"/>
          <w:lang w:eastAsia="ru-RU"/>
        </w:rPr>
        <w:br w:type="page"/>
      </w:r>
    </w:p>
    <w:p w:rsidR="006D4C97" w:rsidRPr="00EE3156" w:rsidRDefault="006D4C97" w:rsidP="006D4C97">
      <w:pPr>
        <w:spacing w:after="0" w:line="240" w:lineRule="auto"/>
        <w:ind w:firstLine="709"/>
        <w:jc w:val="both"/>
        <w:rPr>
          <w:rFonts w:ascii="Times New Roman" w:hAnsi="Times New Roman" w:cs="Times New Roman"/>
          <w:sz w:val="26"/>
          <w:szCs w:val="26"/>
        </w:rPr>
      </w:pPr>
      <w:r w:rsidRPr="00EE3156">
        <w:rPr>
          <w:rFonts w:ascii="Times New Roman" w:hAnsi="Times New Roman" w:cs="Times New Roman"/>
          <w:sz w:val="26"/>
          <w:szCs w:val="26"/>
        </w:rPr>
        <w:lastRenderedPageBreak/>
        <w:t xml:space="preserve">Учебный  план </w:t>
      </w:r>
      <w:r w:rsidR="00397F9F">
        <w:rPr>
          <w:rFonts w:ascii="Times New Roman" w:hAnsi="Times New Roman" w:cs="Times New Roman"/>
          <w:sz w:val="26"/>
          <w:szCs w:val="26"/>
        </w:rPr>
        <w:t xml:space="preserve">СОО </w:t>
      </w:r>
      <w:r w:rsidRPr="00EE3156">
        <w:rPr>
          <w:rFonts w:ascii="Times New Roman" w:hAnsi="Times New Roman" w:cs="Times New Roman"/>
          <w:sz w:val="26"/>
          <w:szCs w:val="26"/>
        </w:rPr>
        <w:t>сформирован  на основании и с учетом следующих нормативно-правовых актов:</w:t>
      </w:r>
    </w:p>
    <w:p w:rsidR="006D4C97" w:rsidRPr="00EE3156" w:rsidRDefault="006D4C97" w:rsidP="00387016">
      <w:pPr>
        <w:pStyle w:val="a8"/>
        <w:numPr>
          <w:ilvl w:val="0"/>
          <w:numId w:val="1"/>
        </w:numPr>
        <w:ind w:left="0" w:firstLine="0"/>
        <w:rPr>
          <w:sz w:val="26"/>
          <w:szCs w:val="26"/>
        </w:rPr>
      </w:pPr>
      <w:r w:rsidRPr="00EE3156">
        <w:rPr>
          <w:sz w:val="26"/>
          <w:szCs w:val="26"/>
        </w:rPr>
        <w:t>Закон Российской Федерации «Об образовании в Российской Федерации» № 273 – ФЗ от 29.12.2012 г. (с изм. и доп.);</w:t>
      </w:r>
    </w:p>
    <w:p w:rsidR="006D4C97" w:rsidRPr="00EE3156" w:rsidRDefault="006D4C97" w:rsidP="006D4C97">
      <w:pPr>
        <w:pStyle w:val="a8"/>
        <w:numPr>
          <w:ilvl w:val="0"/>
          <w:numId w:val="1"/>
        </w:numPr>
        <w:ind w:left="0" w:hanging="11"/>
        <w:rPr>
          <w:sz w:val="26"/>
          <w:szCs w:val="26"/>
        </w:rPr>
      </w:pPr>
      <w:r w:rsidRPr="00EE3156">
        <w:rPr>
          <w:sz w:val="26"/>
          <w:szCs w:val="26"/>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(с изменениями и дополнениями 29 декабря 2014 г., 31 декабря 2015 г., 29 июня 2017 г. (далее - ФГОС СОО);</w:t>
      </w:r>
    </w:p>
    <w:p w:rsidR="006D4C97" w:rsidRPr="00EE3156" w:rsidRDefault="006D4C97" w:rsidP="006D4C97">
      <w:pPr>
        <w:pStyle w:val="a8"/>
        <w:numPr>
          <w:ilvl w:val="0"/>
          <w:numId w:val="1"/>
        </w:numPr>
        <w:ind w:left="0" w:hanging="11"/>
        <w:rPr>
          <w:sz w:val="26"/>
          <w:szCs w:val="26"/>
        </w:rPr>
      </w:pPr>
      <w:r w:rsidRPr="00EE3156">
        <w:rPr>
          <w:rFonts w:eastAsia="Times New Roman"/>
          <w:color w:val="000000"/>
          <w:sz w:val="26"/>
          <w:szCs w:val="26"/>
          <w:lang w:eastAsia="ru-RU"/>
        </w:rPr>
        <w:t>Стандарт православного компонента начального общего, основного общего, среднего (полного) общего образования для учебных заведений Российской Федерации Утвержден решением Священного Синода Русской Православной Церкви «27» июля 2011 г. (далее – Стандарт православного компонента общего образования);</w:t>
      </w:r>
    </w:p>
    <w:p w:rsidR="006D4C97" w:rsidRPr="00EE3156" w:rsidRDefault="006D4C97" w:rsidP="006D4C97">
      <w:pPr>
        <w:pStyle w:val="a8"/>
        <w:numPr>
          <w:ilvl w:val="0"/>
          <w:numId w:val="1"/>
        </w:numPr>
        <w:ind w:left="0" w:hanging="11"/>
        <w:rPr>
          <w:sz w:val="26"/>
          <w:szCs w:val="26"/>
        </w:rPr>
      </w:pPr>
      <w:r w:rsidRPr="00EE3156">
        <w:rPr>
          <w:sz w:val="26"/>
          <w:szCs w:val="26"/>
        </w:rPr>
        <w:t>Примерная основная образовательная программа среднего общего образования (далее - ПООП СОО) (одобрена решением федерального учебно-методического объединения по общему образованию (протокол от 28 июня 2016 года № 2/16-з);</w:t>
      </w:r>
    </w:p>
    <w:p w:rsidR="006D4C97" w:rsidRPr="00EE3156" w:rsidRDefault="006D4C97" w:rsidP="006D4C97">
      <w:pPr>
        <w:pStyle w:val="a8"/>
        <w:numPr>
          <w:ilvl w:val="0"/>
          <w:numId w:val="1"/>
        </w:numPr>
        <w:ind w:left="0" w:hanging="11"/>
        <w:rPr>
          <w:sz w:val="26"/>
          <w:szCs w:val="26"/>
        </w:rPr>
      </w:pPr>
      <w:r w:rsidRPr="00EE3156">
        <w:rPr>
          <w:sz w:val="26"/>
          <w:szCs w:val="26"/>
        </w:rPr>
        <w:t>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 No 02-600 (Зарегистрирован Минюстом России 03.03.2011 No 23290) (с изм. и дополн.);</w:t>
      </w:r>
    </w:p>
    <w:p w:rsidR="006D4C97" w:rsidRPr="00EE3156" w:rsidRDefault="006D4C97" w:rsidP="006D4C97">
      <w:pPr>
        <w:pStyle w:val="a8"/>
        <w:numPr>
          <w:ilvl w:val="0"/>
          <w:numId w:val="1"/>
        </w:numPr>
        <w:ind w:left="0" w:hanging="11"/>
        <w:rPr>
          <w:sz w:val="26"/>
          <w:szCs w:val="26"/>
        </w:rPr>
      </w:pPr>
      <w:r w:rsidRPr="00EE3156">
        <w:rPr>
          <w:sz w:val="26"/>
          <w:szCs w:val="26"/>
        </w:rPr>
        <w:t>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среднего общего образования» № 1015 от 30.08.2013 г.</w:t>
      </w:r>
    </w:p>
    <w:p w:rsidR="006D4C97" w:rsidRPr="00EE3156" w:rsidRDefault="006D4C97" w:rsidP="006D4C97">
      <w:pPr>
        <w:pStyle w:val="a8"/>
        <w:numPr>
          <w:ilvl w:val="0"/>
          <w:numId w:val="1"/>
        </w:numPr>
        <w:ind w:left="0" w:hanging="11"/>
        <w:rPr>
          <w:sz w:val="26"/>
          <w:szCs w:val="26"/>
        </w:rPr>
      </w:pPr>
      <w:r w:rsidRPr="00EE3156">
        <w:rPr>
          <w:sz w:val="26"/>
          <w:szCs w:val="26"/>
        </w:rPr>
        <w:t>Приказ Министерства образования и науки РФ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345 от 28.12.2018 г.(с изм. и дополн. 2020г.)</w:t>
      </w:r>
    </w:p>
    <w:p w:rsidR="006D4C97" w:rsidRPr="00EE3156" w:rsidRDefault="006D4C97" w:rsidP="006D4C97">
      <w:pPr>
        <w:pStyle w:val="a8"/>
        <w:numPr>
          <w:ilvl w:val="0"/>
          <w:numId w:val="1"/>
        </w:numPr>
        <w:ind w:left="0" w:hanging="11"/>
        <w:rPr>
          <w:sz w:val="26"/>
          <w:szCs w:val="26"/>
        </w:rPr>
      </w:pPr>
      <w:r w:rsidRPr="00EE3156">
        <w:rPr>
          <w:sz w:val="26"/>
          <w:szCs w:val="26"/>
        </w:rPr>
        <w:t>Закон Свердловской области от 15 июля 2013 года № 78-ОЗ «Об образовании в Свердловской области»;</w:t>
      </w:r>
    </w:p>
    <w:p w:rsidR="006D4C97" w:rsidRPr="00EE3156" w:rsidRDefault="006D4C97" w:rsidP="006D4C97">
      <w:pPr>
        <w:pStyle w:val="a8"/>
        <w:numPr>
          <w:ilvl w:val="0"/>
          <w:numId w:val="1"/>
        </w:numPr>
        <w:ind w:left="0" w:hanging="11"/>
        <w:rPr>
          <w:sz w:val="26"/>
          <w:szCs w:val="26"/>
        </w:rPr>
      </w:pPr>
      <w:r w:rsidRPr="00EE3156">
        <w:rPr>
          <w:sz w:val="26"/>
          <w:szCs w:val="26"/>
        </w:rPr>
        <w:t>Устав Православной гимназии №11.</w:t>
      </w:r>
    </w:p>
    <w:p w:rsidR="006D4C97" w:rsidRPr="00EE3156" w:rsidRDefault="006D4C97" w:rsidP="006D4C97">
      <w:pPr>
        <w:spacing w:after="0" w:line="240" w:lineRule="auto"/>
        <w:ind w:firstLine="709"/>
        <w:jc w:val="both"/>
        <w:rPr>
          <w:rFonts w:ascii="Times New Roman" w:hAnsi="Times New Roman" w:cs="Times New Roman"/>
          <w:sz w:val="26"/>
          <w:szCs w:val="26"/>
        </w:rPr>
      </w:pPr>
      <w:r w:rsidRPr="00EE3156">
        <w:rPr>
          <w:rFonts w:ascii="Times New Roman" w:hAnsi="Times New Roman" w:cs="Times New Roman"/>
          <w:sz w:val="26"/>
          <w:szCs w:val="26"/>
        </w:rPr>
        <w:t>Учебный план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и Стандарта православного компонента образования, организации образовательной деятельности, а также определяет состав и объем учебных предметов, курсов и их распределение по классам (годам) обучения,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 (п. 22 ст. 2 Федерального закона от 29.12.2012 г. № 273-ФЗ «Об образовании в Российской Федерации»).</w:t>
      </w:r>
    </w:p>
    <w:p w:rsidR="006D4C97" w:rsidRPr="00EE3156" w:rsidRDefault="006D4C97" w:rsidP="006D4C97">
      <w:pPr>
        <w:spacing w:after="0" w:line="240" w:lineRule="auto"/>
        <w:ind w:firstLine="709"/>
        <w:jc w:val="both"/>
        <w:rPr>
          <w:rFonts w:ascii="Times New Roman" w:hAnsi="Times New Roman" w:cs="Times New Roman"/>
          <w:sz w:val="26"/>
          <w:szCs w:val="26"/>
        </w:rPr>
      </w:pPr>
      <w:r w:rsidRPr="00EE3156">
        <w:rPr>
          <w:rFonts w:ascii="Times New Roman" w:hAnsi="Times New Roman" w:cs="Times New Roman"/>
          <w:sz w:val="26"/>
          <w:szCs w:val="26"/>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6D4C97" w:rsidRPr="00EE3156" w:rsidRDefault="006D4C97" w:rsidP="006D4C97">
      <w:pPr>
        <w:spacing w:after="0" w:line="240" w:lineRule="auto"/>
        <w:ind w:firstLine="709"/>
        <w:jc w:val="both"/>
        <w:rPr>
          <w:rFonts w:ascii="Times New Roman" w:hAnsi="Times New Roman" w:cs="Times New Roman"/>
          <w:sz w:val="26"/>
          <w:szCs w:val="26"/>
        </w:rPr>
      </w:pPr>
      <w:r w:rsidRPr="00EE3156">
        <w:rPr>
          <w:rFonts w:ascii="Times New Roman" w:hAnsi="Times New Roman" w:cs="Times New Roman"/>
          <w:sz w:val="26"/>
          <w:szCs w:val="26"/>
        </w:rPr>
        <w:t xml:space="preserve">Условия для дифференциации содержания обучения старшеклассников обеспечиваются через реализацию индивидуальных учебных планов (ИУП). Индивидуальный учебный план составляется на основе учебного плана ООП СОО и с </w:t>
      </w:r>
      <w:r w:rsidRPr="00EE3156">
        <w:rPr>
          <w:rFonts w:ascii="Times New Roman" w:hAnsi="Times New Roman" w:cs="Times New Roman"/>
          <w:sz w:val="26"/>
          <w:szCs w:val="26"/>
        </w:rPr>
        <w:lastRenderedPageBreak/>
        <w:t xml:space="preserve">учетом индивидуальных возможностей и потребностей обучающихся. 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 </w:t>
      </w:r>
    </w:p>
    <w:p w:rsidR="006D4C97" w:rsidRPr="00EE3156" w:rsidRDefault="006D4C97" w:rsidP="006D4C97">
      <w:pPr>
        <w:spacing w:after="0" w:line="240" w:lineRule="auto"/>
        <w:ind w:firstLine="709"/>
        <w:jc w:val="both"/>
        <w:rPr>
          <w:rFonts w:ascii="Times New Roman" w:hAnsi="Times New Roman" w:cs="Times New Roman"/>
          <w:sz w:val="26"/>
          <w:szCs w:val="26"/>
        </w:rPr>
      </w:pPr>
      <w:r w:rsidRPr="00EE3156">
        <w:rPr>
          <w:rFonts w:ascii="Times New Roman" w:hAnsi="Times New Roman" w:cs="Times New Roman"/>
          <w:sz w:val="26"/>
          <w:szCs w:val="26"/>
        </w:rPr>
        <w:t xml:space="preserve">Учебный план СОО гимназии определяет количество учебных занятий за 2 года на одного обучающегося – </w:t>
      </w:r>
      <w:r w:rsidRPr="00EE3156">
        <w:rPr>
          <w:rFonts w:ascii="Times New Roman" w:eastAsia="Times New Roman" w:hAnsi="Times New Roman" w:cs="Times New Roman"/>
          <w:b/>
          <w:bCs/>
          <w:sz w:val="26"/>
          <w:szCs w:val="26"/>
          <w:lang w:eastAsia="ru-RU"/>
        </w:rPr>
        <w:t>2312 часов, что соответствует требованиям ФГОС СОО</w:t>
      </w:r>
      <w:r w:rsidRPr="00EE3156">
        <w:rPr>
          <w:rFonts w:ascii="Times New Roman" w:hAnsi="Times New Roman" w:cs="Times New Roman"/>
          <w:sz w:val="26"/>
          <w:szCs w:val="26"/>
        </w:rPr>
        <w:t>. При формировании индивидуальных учебных планов допускатся изменение количества часов по классам, предметам, но  не менее 2170 часов и не более 2590 часов за два года (и не более 37 часов в неделю).</w:t>
      </w:r>
    </w:p>
    <w:p w:rsidR="006D4C97" w:rsidRPr="00EE3156" w:rsidRDefault="006D4C97" w:rsidP="006D4C97">
      <w:pPr>
        <w:spacing w:after="0" w:line="240" w:lineRule="auto"/>
        <w:ind w:firstLine="709"/>
        <w:jc w:val="both"/>
        <w:rPr>
          <w:rFonts w:ascii="Times New Roman" w:eastAsia="Times New Roman" w:hAnsi="Times New Roman" w:cs="Times New Roman"/>
          <w:sz w:val="26"/>
          <w:szCs w:val="26"/>
        </w:rPr>
      </w:pPr>
      <w:r w:rsidRPr="00EE3156">
        <w:rPr>
          <w:rFonts w:ascii="Times New Roman" w:eastAsia="Times New Roman" w:hAnsi="Times New Roman" w:cs="Times New Roman"/>
          <w:sz w:val="26"/>
          <w:szCs w:val="26"/>
        </w:rPr>
        <w:t>Принципиальной особенностью образовательной программы гимназии является осуществление образовательной деятельности с учетом интеграции ФГОС и Стандарта православного компонента образования, что отражается на выборе предметов обучающихся в части «</w:t>
      </w:r>
      <w:r w:rsidRPr="00EE3156">
        <w:rPr>
          <w:rFonts w:ascii="Times New Roman" w:eastAsia="Times New Roman" w:hAnsi="Times New Roman" w:cs="Times New Roman"/>
          <w:b/>
          <w:bCs/>
          <w:sz w:val="26"/>
          <w:szCs w:val="26"/>
          <w:lang w:eastAsia="ru-RU"/>
        </w:rPr>
        <w:t>Дополнительные учебные предметы и курсы по выбору</w:t>
      </w:r>
      <w:r w:rsidRPr="00EE3156">
        <w:rPr>
          <w:rFonts w:ascii="Times New Roman" w:eastAsia="Times New Roman" w:hAnsi="Times New Roman" w:cs="Times New Roman"/>
          <w:sz w:val="26"/>
          <w:szCs w:val="26"/>
        </w:rPr>
        <w:t xml:space="preserve">». В данном разделе включены учебные курсы, элективные курсы, реализующие православный компонент образования, что отражено в локальных нормативных актах гимназии. Вместе с тем, часть образовательной программы, формируемая по выбору обучающихся, составляет не менее </w:t>
      </w:r>
      <w:r w:rsidRPr="00EE3156">
        <w:rPr>
          <w:rFonts w:ascii="Times New Roman" w:eastAsia="Times New Roman" w:hAnsi="Times New Roman" w:cs="Times New Roman"/>
          <w:b/>
          <w:sz w:val="26"/>
          <w:szCs w:val="26"/>
        </w:rPr>
        <w:t>40%</w:t>
      </w:r>
      <w:r w:rsidRPr="00EE3156">
        <w:rPr>
          <w:rFonts w:ascii="Times New Roman" w:eastAsia="Times New Roman" w:hAnsi="Times New Roman" w:cs="Times New Roman"/>
          <w:sz w:val="26"/>
          <w:szCs w:val="26"/>
        </w:rPr>
        <w:t xml:space="preserve"> от общего количества часов от учебного плана и плана внеурочной деятельности ООП СОО (п. 15 ФГОС СОО).</w:t>
      </w:r>
    </w:p>
    <w:p w:rsidR="006D4C97" w:rsidRPr="00EE3156" w:rsidRDefault="006D4C97" w:rsidP="006D4C97">
      <w:pPr>
        <w:spacing w:after="0" w:line="240" w:lineRule="auto"/>
        <w:ind w:firstLine="709"/>
        <w:jc w:val="both"/>
        <w:rPr>
          <w:rFonts w:ascii="Times New Roman" w:eastAsia="Times New Roman" w:hAnsi="Times New Roman" w:cs="Times New Roman"/>
          <w:sz w:val="26"/>
          <w:szCs w:val="26"/>
        </w:rPr>
      </w:pPr>
      <w:r w:rsidRPr="00EE3156">
        <w:rPr>
          <w:rFonts w:ascii="Times New Roman" w:eastAsia="Times New Roman" w:hAnsi="Times New Roman" w:cs="Times New Roman"/>
          <w:sz w:val="26"/>
          <w:szCs w:val="26"/>
        </w:rPr>
        <w:t>При реализации ФГОС СОО и Стандарта православного компонента образования учитывается возможность многоуровневой интеграции через расширение пространства взаимодействия в содержании, в выборе педагогических технологий, форм образования; на уровне организации образовательного пространства; через открытость гимназии социуму и образовательным сообществам.</w:t>
      </w:r>
    </w:p>
    <w:p w:rsidR="006D4C97" w:rsidRPr="00EE3156" w:rsidRDefault="006D4C97" w:rsidP="006D4C97">
      <w:pPr>
        <w:spacing w:after="0" w:line="240" w:lineRule="auto"/>
        <w:ind w:firstLine="709"/>
        <w:jc w:val="both"/>
        <w:rPr>
          <w:rFonts w:ascii="Times New Roman" w:eastAsia="Times New Roman" w:hAnsi="Times New Roman" w:cs="Times New Roman"/>
          <w:sz w:val="26"/>
          <w:szCs w:val="26"/>
        </w:rPr>
      </w:pPr>
      <w:r w:rsidRPr="00EE3156">
        <w:rPr>
          <w:rFonts w:ascii="Times New Roman" w:eastAsia="Times New Roman" w:hAnsi="Times New Roman" w:cs="Times New Roman"/>
          <w:sz w:val="26"/>
          <w:szCs w:val="26"/>
        </w:rPr>
        <w:t>Достижение предметных результатов освоения православного компонента основной образовательной программы среднего общего образования, предусмотренных Стандартом православного компонента общего образования, осуществляется за счет реализации  предмета «Основы православной веры» (по 34 часа в 10 и 11 классах), элективного куса «Основы нравственности» (по 34 часа в 10 и 11 классах), а также приобщения к литургической жизни Русской Православной Церкви, участия обучающихся в православных праздниках, таинствах Церкви, организации классных воспитательных часов, экскурсий и паломнических поездок.</w:t>
      </w:r>
    </w:p>
    <w:p w:rsidR="006D4C97" w:rsidRPr="00EE3156" w:rsidRDefault="006D4C97" w:rsidP="006D4C97">
      <w:pPr>
        <w:spacing w:after="0" w:line="240" w:lineRule="auto"/>
        <w:ind w:firstLine="709"/>
        <w:jc w:val="both"/>
        <w:rPr>
          <w:rFonts w:ascii="Times New Roman" w:hAnsi="Times New Roman" w:cs="Times New Roman"/>
          <w:sz w:val="26"/>
          <w:szCs w:val="26"/>
        </w:rPr>
      </w:pPr>
      <w:r w:rsidRPr="00EE3156">
        <w:rPr>
          <w:rFonts w:ascii="Times New Roman" w:hAnsi="Times New Roman" w:cs="Times New Roman"/>
          <w:sz w:val="26"/>
          <w:szCs w:val="26"/>
        </w:rPr>
        <w:t xml:space="preserve">Учебный план предусматривает универсальный профиль, при его формировании были изучены намерения и предпочтения обучающихся и их родителей (законных представителей) путем опроса. Учитывая специфику учебного заведения, а так же малокомплектность и отсутствие параллелей (количественный состав класса до 20 человек), при выборе профиля принималось во внимание использование возможности  ограничиться базовым уровнем изучения учебных предметов, однако ученики  также могут </w:t>
      </w:r>
      <w:r w:rsidR="004A0F26">
        <w:rPr>
          <w:rFonts w:ascii="Times New Roman" w:hAnsi="Times New Roman" w:cs="Times New Roman"/>
          <w:sz w:val="26"/>
          <w:szCs w:val="26"/>
        </w:rPr>
        <w:t xml:space="preserve">перейти обучение по индивидуальному плану и </w:t>
      </w:r>
      <w:r w:rsidRPr="00EE3156">
        <w:rPr>
          <w:rFonts w:ascii="Times New Roman" w:hAnsi="Times New Roman" w:cs="Times New Roman"/>
          <w:sz w:val="26"/>
          <w:szCs w:val="26"/>
        </w:rPr>
        <w:t>выбрать учебные предметы на углубленном уровне.</w:t>
      </w:r>
    </w:p>
    <w:p w:rsidR="006D4C97" w:rsidRPr="00EE3156" w:rsidRDefault="006D4C97" w:rsidP="006D4C97">
      <w:pPr>
        <w:spacing w:after="0" w:line="240" w:lineRule="auto"/>
        <w:ind w:firstLine="709"/>
        <w:jc w:val="both"/>
        <w:rPr>
          <w:rFonts w:ascii="Times New Roman" w:hAnsi="Times New Roman" w:cs="Times New Roman"/>
          <w:sz w:val="26"/>
          <w:szCs w:val="26"/>
        </w:rPr>
      </w:pPr>
      <w:r w:rsidRPr="00EE3156">
        <w:rPr>
          <w:rFonts w:ascii="Times New Roman" w:hAnsi="Times New Roman" w:cs="Times New Roman"/>
          <w:sz w:val="26"/>
          <w:szCs w:val="26"/>
        </w:rPr>
        <w:t xml:space="preserve">Учебный план универсального профиля обучения и (или) индивидуальный учебный план содержит </w:t>
      </w:r>
      <w:r w:rsidRPr="00EE3156">
        <w:rPr>
          <w:rFonts w:ascii="Times New Roman" w:hAnsi="Times New Roman" w:cs="Times New Roman"/>
          <w:b/>
          <w:sz w:val="26"/>
          <w:szCs w:val="26"/>
        </w:rPr>
        <w:t xml:space="preserve">12 </w:t>
      </w:r>
      <w:r w:rsidRPr="00EE3156">
        <w:rPr>
          <w:rFonts w:ascii="Times New Roman" w:hAnsi="Times New Roman" w:cs="Times New Roman"/>
          <w:sz w:val="26"/>
          <w:szCs w:val="26"/>
        </w:rPr>
        <w:t xml:space="preserve">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w:t>
      </w:r>
      <w:r w:rsidRPr="00EE3156">
        <w:rPr>
          <w:rFonts w:ascii="Times New Roman" w:hAnsi="Times New Roman" w:cs="Times New Roman"/>
          <w:b/>
          <w:sz w:val="26"/>
          <w:szCs w:val="26"/>
        </w:rPr>
        <w:t xml:space="preserve">8 </w:t>
      </w:r>
      <w:r w:rsidRPr="00EE3156">
        <w:rPr>
          <w:rFonts w:ascii="Times New Roman" w:hAnsi="Times New Roman" w:cs="Times New Roman"/>
          <w:sz w:val="26"/>
          <w:szCs w:val="26"/>
        </w:rPr>
        <w:t xml:space="preserve">учебных предметов: «Русский язык», «Литература», «Иностранный язык», </w:t>
      </w:r>
      <w:r w:rsidR="00F04A03">
        <w:rPr>
          <w:rFonts w:ascii="Times New Roman" w:hAnsi="Times New Roman" w:cs="Times New Roman"/>
          <w:sz w:val="26"/>
          <w:szCs w:val="26"/>
        </w:rPr>
        <w:t>«Математика»</w:t>
      </w:r>
      <w:r w:rsidRPr="00EE3156">
        <w:rPr>
          <w:rFonts w:ascii="Times New Roman" w:hAnsi="Times New Roman" w:cs="Times New Roman"/>
          <w:sz w:val="26"/>
          <w:szCs w:val="26"/>
        </w:rPr>
        <w:t xml:space="preserve">, «История», </w:t>
      </w:r>
      <w:r w:rsidRPr="00EE3156">
        <w:rPr>
          <w:rFonts w:ascii="Times New Roman" w:hAnsi="Times New Roman" w:cs="Times New Roman"/>
          <w:sz w:val="26"/>
          <w:szCs w:val="26"/>
        </w:rPr>
        <w:lastRenderedPageBreak/>
        <w:t xml:space="preserve">«Физическая культура», «Основы безопасности жизнедеятельности», «Астрономия». Гимназия обеспечивает реализацию учебного плана, согласно ФГОС СОО и содержит дополнительно </w:t>
      </w:r>
      <w:r w:rsidRPr="00EE3156">
        <w:rPr>
          <w:rFonts w:ascii="Times New Roman" w:hAnsi="Times New Roman" w:cs="Times New Roman"/>
          <w:b/>
          <w:sz w:val="26"/>
          <w:szCs w:val="26"/>
        </w:rPr>
        <w:t>4</w:t>
      </w:r>
      <w:r w:rsidRPr="00EE3156">
        <w:rPr>
          <w:rFonts w:ascii="Times New Roman" w:hAnsi="Times New Roman" w:cs="Times New Roman"/>
          <w:sz w:val="26"/>
          <w:szCs w:val="26"/>
        </w:rPr>
        <w:t xml:space="preserve"> учебных предмета, обеспечивая изучение учебных предметов  из каждой  предметной области: «Информатика», «Обществознание», «Родной русский язык», «Физика». Учебный план представлен в Таблице 36.</w:t>
      </w:r>
    </w:p>
    <w:p w:rsidR="006D4C97" w:rsidRPr="00EE3156" w:rsidRDefault="006D4C97" w:rsidP="006D4C97">
      <w:pPr>
        <w:spacing w:after="0" w:line="240" w:lineRule="auto"/>
        <w:ind w:firstLine="709"/>
        <w:jc w:val="both"/>
        <w:rPr>
          <w:rFonts w:ascii="Times New Roman" w:hAnsi="Times New Roman" w:cs="Times New Roman"/>
          <w:sz w:val="26"/>
          <w:szCs w:val="26"/>
        </w:rPr>
      </w:pPr>
      <w:r w:rsidRPr="00EE3156">
        <w:rPr>
          <w:rFonts w:ascii="Times New Roman" w:hAnsi="Times New Roman" w:cs="Times New Roman"/>
          <w:sz w:val="26"/>
          <w:szCs w:val="26"/>
        </w:rPr>
        <w:t>В учебном плане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как элективный курс реализуется в течение двух лет (10 и 11 кл.) и предполагает выполнение обучающимся проекта(ов) в течение двух лет в рамках учебного времени, специально отведенного учебным планом.</w:t>
      </w:r>
    </w:p>
    <w:p w:rsidR="006D4C97" w:rsidRPr="00EE3156" w:rsidRDefault="006D4C97" w:rsidP="006D4C97">
      <w:pPr>
        <w:spacing w:after="0" w:line="240" w:lineRule="auto"/>
        <w:ind w:firstLine="709"/>
        <w:jc w:val="both"/>
        <w:rPr>
          <w:rFonts w:ascii="Times New Roman" w:hAnsi="Times New Roman" w:cs="Times New Roman"/>
          <w:sz w:val="26"/>
          <w:szCs w:val="26"/>
        </w:rPr>
      </w:pPr>
      <w:r w:rsidRPr="00EE3156">
        <w:rPr>
          <w:rFonts w:ascii="Times New Roman" w:hAnsi="Times New Roman" w:cs="Times New Roman"/>
          <w:sz w:val="26"/>
          <w:szCs w:val="26"/>
        </w:rPr>
        <w:t xml:space="preserve">Осуществляется деление классов на две группы по предметам физкультура (юноши/девушки), и при выборе факультативных курсов. </w:t>
      </w:r>
    </w:p>
    <w:p w:rsidR="006D4C97" w:rsidRPr="00EE3156" w:rsidRDefault="006D4C97" w:rsidP="006D4C97">
      <w:pPr>
        <w:spacing w:after="0" w:line="240" w:lineRule="auto"/>
        <w:ind w:firstLine="709"/>
        <w:jc w:val="both"/>
        <w:rPr>
          <w:rFonts w:ascii="Times New Roman" w:hAnsi="Times New Roman" w:cs="Times New Roman"/>
          <w:sz w:val="26"/>
          <w:szCs w:val="26"/>
        </w:rPr>
      </w:pPr>
      <w:r w:rsidRPr="00EE3156">
        <w:rPr>
          <w:rFonts w:ascii="Times New Roman" w:hAnsi="Times New Roman" w:cs="Times New Roman"/>
          <w:sz w:val="26"/>
          <w:szCs w:val="26"/>
        </w:rPr>
        <w:t>Максимальный объем учебной нагрузки учебного плана в 10 классе составляет 34 часа в неделю, в 11 классе – так же 34 часа в неделю. Учебные занятия проводятся в первую смену.  Продолжительность урока – 40 минут. Продолжительность учебной недели – 5 дней. Продолжительность учебного года – 34 учебные недели. Нормативный срок обучения – 2 года.</w:t>
      </w:r>
    </w:p>
    <w:p w:rsidR="006D4C97" w:rsidRPr="00EE3156" w:rsidRDefault="006D4C97" w:rsidP="006D4C97">
      <w:pPr>
        <w:spacing w:after="0" w:line="240" w:lineRule="auto"/>
        <w:ind w:firstLine="709"/>
        <w:jc w:val="both"/>
        <w:rPr>
          <w:rFonts w:ascii="Times New Roman" w:hAnsi="Times New Roman" w:cs="Times New Roman"/>
          <w:sz w:val="26"/>
          <w:szCs w:val="26"/>
        </w:rPr>
      </w:pPr>
      <w:r w:rsidRPr="00EE3156">
        <w:rPr>
          <w:rFonts w:ascii="Times New Roman" w:hAnsi="Times New Roman" w:cs="Times New Roman"/>
          <w:sz w:val="26"/>
          <w:szCs w:val="26"/>
        </w:rPr>
        <w:t>Учебный план на текущий учебный год является Приложением №2 к ООП СОО.</w:t>
      </w:r>
    </w:p>
    <w:p w:rsidR="006D4C97" w:rsidRPr="00EE3156" w:rsidRDefault="006D4C97" w:rsidP="006D4C97">
      <w:pPr>
        <w:spacing w:after="0" w:line="240" w:lineRule="auto"/>
        <w:jc w:val="both"/>
        <w:rPr>
          <w:rFonts w:ascii="Times New Roman" w:hAnsi="Times New Roman" w:cs="Times New Roman"/>
          <w:sz w:val="26"/>
          <w:szCs w:val="26"/>
        </w:rPr>
      </w:pPr>
      <w:r w:rsidRPr="00EE3156">
        <w:rPr>
          <w:rFonts w:ascii="Times New Roman" w:eastAsia="Times New Roman" w:hAnsi="Times New Roman" w:cs="Times New Roman"/>
          <w:b/>
          <w:bCs/>
          <w:sz w:val="26"/>
          <w:szCs w:val="26"/>
        </w:rPr>
        <w:t>Промежуточная аттестация</w:t>
      </w:r>
    </w:p>
    <w:p w:rsidR="006D4C97" w:rsidRPr="00EE3156" w:rsidRDefault="006D4C97" w:rsidP="006D4C97">
      <w:pPr>
        <w:spacing w:after="0" w:line="240" w:lineRule="auto"/>
        <w:ind w:firstLine="709"/>
        <w:jc w:val="both"/>
        <w:rPr>
          <w:rFonts w:ascii="Times New Roman" w:eastAsia="Times New Roman" w:hAnsi="Times New Roman" w:cs="Times New Roman"/>
          <w:sz w:val="26"/>
          <w:szCs w:val="26"/>
        </w:rPr>
      </w:pPr>
      <w:r w:rsidRPr="00EE3156">
        <w:rPr>
          <w:rFonts w:ascii="Times New Roman" w:eastAsia="Times New Roman" w:hAnsi="Times New Roman" w:cs="Times New Roman"/>
          <w:sz w:val="26"/>
          <w:szCs w:val="26"/>
        </w:rPr>
        <w:t>Годовая промежуточная аттестация (проводится по итогам учебного года на основе результатов полугодового оценивания и представляет собой среднее арифметическое полугодовых отметок). В случае, если учебный предмет, курс, дисциплина, модуль осваивался обучающимся в срок одного полугодия, округление результата проводится с учетом отметок за контрольные мероприятия, проводимые в течение срока в соответствии с рабочей программой. Итоговое сочинение (изложение) для учащихся 11 классов как условие допуска к ГИА.</w:t>
      </w:r>
      <w:r w:rsidRPr="00EE3156">
        <w:rPr>
          <w:rStyle w:val="a6"/>
          <w:rFonts w:ascii="Times New Roman" w:eastAsia="Times New Roman" w:hAnsi="Times New Roman" w:cs="Times New Roman"/>
          <w:sz w:val="26"/>
          <w:szCs w:val="26"/>
        </w:rPr>
        <w:footnoteReference w:id="2"/>
      </w:r>
    </w:p>
    <w:p w:rsidR="006D4C97" w:rsidRPr="00EE3156" w:rsidRDefault="006D4C97" w:rsidP="006D4C97">
      <w:pPr>
        <w:spacing w:after="0" w:line="240" w:lineRule="auto"/>
        <w:ind w:firstLine="709"/>
        <w:jc w:val="both"/>
        <w:rPr>
          <w:rFonts w:ascii="Times New Roman" w:eastAsia="Times New Roman" w:hAnsi="Times New Roman" w:cs="Times New Roman"/>
          <w:sz w:val="26"/>
          <w:szCs w:val="26"/>
        </w:rPr>
      </w:pPr>
      <w:r w:rsidRPr="00EE3156">
        <w:rPr>
          <w:rFonts w:ascii="Times New Roman" w:eastAsia="Times New Roman" w:hAnsi="Times New Roman" w:cs="Times New Roman"/>
          <w:sz w:val="26"/>
          <w:szCs w:val="26"/>
        </w:rPr>
        <w:t>Обучающиеся 11 класса, не имеющие академической задолженности, в полном объеме выполнившие учебный план (имеющие годовые отметки по всем учебным предметам учебного плана за каждый год обучения по образовательным программа среднего общего образования не ниже удовлетворительных), а также имеющие результат «зачет» за итоговое сочинение (изложение), допускаются к ГИА. Решение о допуске учащихся 11 класса к ГИА принимается Педагогическим советом гимназии.</w:t>
      </w:r>
    </w:p>
    <w:p w:rsidR="006D4C97" w:rsidRPr="00EE3156" w:rsidRDefault="006D4C97" w:rsidP="006D4C97">
      <w:pPr>
        <w:spacing w:after="0" w:line="240" w:lineRule="auto"/>
        <w:jc w:val="both"/>
        <w:rPr>
          <w:rFonts w:ascii="Times New Roman" w:eastAsia="Times New Roman" w:hAnsi="Times New Roman" w:cs="Times New Roman"/>
          <w:sz w:val="26"/>
          <w:szCs w:val="26"/>
        </w:rPr>
      </w:pPr>
    </w:p>
    <w:p w:rsidR="006D4C97" w:rsidRPr="00EE3156" w:rsidRDefault="006D4C97" w:rsidP="006D4C97">
      <w:pPr>
        <w:spacing w:after="0" w:line="240" w:lineRule="auto"/>
        <w:ind w:firstLine="709"/>
        <w:jc w:val="both"/>
        <w:rPr>
          <w:rFonts w:ascii="Times New Roman" w:eastAsia="Times New Roman" w:hAnsi="Times New Roman" w:cs="Times New Roman"/>
          <w:sz w:val="26"/>
          <w:szCs w:val="26"/>
        </w:rPr>
      </w:pPr>
      <w:r w:rsidRPr="00EE3156">
        <w:rPr>
          <w:rFonts w:ascii="Times New Roman" w:eastAsia="Times New Roman" w:hAnsi="Times New Roman" w:cs="Times New Roman"/>
          <w:sz w:val="26"/>
          <w:szCs w:val="26"/>
        </w:rPr>
        <w:t>Порядок организации и проведения текущего контроля и промежуточной аттестации закреплены в локальном акте гимназии «Положение о формах, периодичности и порядке текущего контроля успеваемости и промежуточной аттестации обучающихся». Промежуточная аттестация проводится так же по выбранным факультативным курсам (курсивом).</w:t>
      </w:r>
    </w:p>
    <w:p w:rsidR="006D4C97" w:rsidRPr="00EE3156" w:rsidRDefault="006D4C97" w:rsidP="006D4C97">
      <w:pPr>
        <w:spacing w:after="0" w:line="240" w:lineRule="auto"/>
        <w:ind w:firstLine="709"/>
        <w:jc w:val="both"/>
        <w:rPr>
          <w:rFonts w:ascii="Times New Roman" w:eastAsia="Times New Roman" w:hAnsi="Times New Roman" w:cs="Times New Roman"/>
          <w:spacing w:val="-2"/>
          <w:sz w:val="26"/>
          <w:szCs w:val="26"/>
        </w:rPr>
      </w:pPr>
      <w:r w:rsidRPr="00EE3156">
        <w:rPr>
          <w:rFonts w:ascii="Times New Roman" w:eastAsia="Times New Roman" w:hAnsi="Times New Roman" w:cs="Times New Roman"/>
          <w:spacing w:val="-2"/>
          <w:sz w:val="26"/>
          <w:szCs w:val="26"/>
        </w:rPr>
        <w:t>Формами промежуточной аттестации являются: письменная проверка –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 устная проверка – устный ответ обучающегося на один или систему вопросов в форме ответа на билеты, беседы, собеседования и другое; комбинированная проверка - сочетание письменных и устных форм проверок.</w:t>
      </w:r>
    </w:p>
    <w:p w:rsidR="006D4C97" w:rsidRPr="00EE3156" w:rsidRDefault="006D4C97" w:rsidP="006D4C97">
      <w:pPr>
        <w:spacing w:after="0" w:line="240" w:lineRule="auto"/>
        <w:ind w:firstLine="709"/>
        <w:jc w:val="both"/>
        <w:rPr>
          <w:rFonts w:ascii="Times New Roman" w:eastAsia="Times New Roman" w:hAnsi="Times New Roman" w:cs="Times New Roman"/>
          <w:spacing w:val="-2"/>
          <w:sz w:val="26"/>
          <w:szCs w:val="26"/>
        </w:rPr>
      </w:pPr>
      <w:r w:rsidRPr="00EE3156">
        <w:rPr>
          <w:rFonts w:ascii="Times New Roman" w:eastAsia="Times New Roman" w:hAnsi="Times New Roman" w:cs="Times New Roman"/>
          <w:spacing w:val="-2"/>
          <w:sz w:val="26"/>
          <w:szCs w:val="26"/>
        </w:rPr>
        <w:lastRenderedPageBreak/>
        <w:t>В случаях, предусмотренных образовательной программой, в качестве результатов промежуточной аттестации могут быть зачтены выполнение тех или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зачета результатов деятельности обучающегося.</w:t>
      </w:r>
    </w:p>
    <w:p w:rsidR="006D4C97" w:rsidRPr="00EE3156" w:rsidRDefault="006D4C97" w:rsidP="006D4C97">
      <w:pPr>
        <w:spacing w:after="0" w:line="240" w:lineRule="auto"/>
        <w:ind w:firstLine="709"/>
        <w:jc w:val="both"/>
        <w:rPr>
          <w:rFonts w:ascii="Times New Roman" w:eastAsia="Times New Roman" w:hAnsi="Times New Roman" w:cs="Times New Roman"/>
          <w:spacing w:val="-2"/>
          <w:sz w:val="26"/>
          <w:szCs w:val="26"/>
        </w:rPr>
      </w:pPr>
      <w:r w:rsidRPr="00EE3156">
        <w:rPr>
          <w:rFonts w:ascii="Times New Roman" w:eastAsia="Times New Roman" w:hAnsi="Times New Roman" w:cs="Times New Roman"/>
          <w:spacing w:val="-2"/>
          <w:sz w:val="26"/>
          <w:szCs w:val="26"/>
        </w:rPr>
        <w:t>Фиксация результатов стартовой (в начале сентября) и промежуточной аттестации осуществляется по пятибалльной системе.</w:t>
      </w:r>
    </w:p>
    <w:p w:rsidR="006D4C97" w:rsidRPr="00EE3156" w:rsidRDefault="006D4C97" w:rsidP="006D4C97">
      <w:pPr>
        <w:spacing w:after="0" w:line="240" w:lineRule="auto"/>
        <w:ind w:firstLine="709"/>
        <w:jc w:val="both"/>
        <w:rPr>
          <w:rFonts w:ascii="Times New Roman" w:eastAsia="Times New Roman" w:hAnsi="Times New Roman" w:cs="Times New Roman"/>
          <w:spacing w:val="-2"/>
          <w:sz w:val="26"/>
          <w:szCs w:val="26"/>
        </w:rPr>
      </w:pPr>
      <w:r w:rsidRPr="00EE3156">
        <w:rPr>
          <w:rFonts w:ascii="Times New Roman" w:eastAsia="Times New Roman" w:hAnsi="Times New Roman" w:cs="Times New Roman"/>
          <w:spacing w:val="-2"/>
          <w:sz w:val="26"/>
          <w:szCs w:val="26"/>
        </w:rPr>
        <w:t>При пропуске обучающимся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 Новый срок проведения промежуточной аттестации определяется Гимназией с учетом учебного плана, индивидуального учебного плана на основании заявления обучающегося (его родителей, законных представителей).</w:t>
      </w:r>
    </w:p>
    <w:p w:rsidR="006D4C97" w:rsidRPr="00EE3156" w:rsidRDefault="006D4C97" w:rsidP="006D4C97">
      <w:pPr>
        <w:spacing w:after="0" w:line="240" w:lineRule="auto"/>
        <w:ind w:firstLine="709"/>
        <w:jc w:val="both"/>
        <w:rPr>
          <w:rFonts w:ascii="Times New Roman" w:eastAsia="Times New Roman" w:hAnsi="Times New Roman" w:cs="Times New Roman"/>
          <w:spacing w:val="-2"/>
          <w:sz w:val="26"/>
          <w:szCs w:val="26"/>
        </w:rPr>
      </w:pPr>
      <w:r w:rsidRPr="00EE3156">
        <w:rPr>
          <w:rFonts w:ascii="Times New Roman" w:eastAsia="Times New Roman" w:hAnsi="Times New Roman" w:cs="Times New Roman"/>
          <w:spacing w:val="-2"/>
          <w:sz w:val="26"/>
          <w:szCs w:val="26"/>
        </w:rPr>
        <w:t>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предусмотренных документов, в том числе в электронной форме (дневник обучающегося, электронный дневник),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w:t>
      </w:r>
    </w:p>
    <w:p w:rsidR="006D4C97" w:rsidRPr="00EE3156" w:rsidRDefault="006D4C97" w:rsidP="006D4C97">
      <w:pPr>
        <w:spacing w:after="0" w:line="240" w:lineRule="auto"/>
        <w:ind w:firstLine="709"/>
        <w:jc w:val="both"/>
        <w:rPr>
          <w:rFonts w:ascii="Times New Roman" w:eastAsia="Times New Roman" w:hAnsi="Times New Roman" w:cs="Times New Roman"/>
          <w:spacing w:val="-2"/>
          <w:sz w:val="26"/>
          <w:szCs w:val="26"/>
        </w:rPr>
      </w:pPr>
      <w:r w:rsidRPr="00EE3156">
        <w:rPr>
          <w:rFonts w:ascii="Times New Roman" w:eastAsia="Times New Roman" w:hAnsi="Times New Roman" w:cs="Times New Roman"/>
          <w:spacing w:val="-2"/>
          <w:sz w:val="26"/>
          <w:szCs w:val="26"/>
        </w:rPr>
        <w:t xml:space="preserve">Особенные сроки и порядок проведения промежуточной аттестации могут быть установлены Гимназией по заявлению обучающихся (их законных представителей) для следующих категорий обучающихся: </w:t>
      </w:r>
      <w:r w:rsidRPr="00EE3156">
        <w:rPr>
          <w:rFonts w:ascii="Times New Roman" w:eastAsia="Times New Roman" w:hAnsi="Times New Roman" w:cs="Times New Roman"/>
          <w:spacing w:val="-2"/>
          <w:sz w:val="26"/>
          <w:szCs w:val="26"/>
        </w:rPr>
        <w:tab/>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 для иных обучающихся по решению педагогического совета.</w:t>
      </w:r>
    </w:p>
    <w:p w:rsidR="006D4C97" w:rsidRPr="00EE3156" w:rsidRDefault="006D4C97" w:rsidP="006D4C97">
      <w:pPr>
        <w:spacing w:after="0" w:line="240" w:lineRule="auto"/>
        <w:ind w:firstLine="709"/>
        <w:jc w:val="both"/>
        <w:rPr>
          <w:rFonts w:ascii="Times New Roman" w:eastAsia="Times New Roman" w:hAnsi="Times New Roman" w:cs="Times New Roman"/>
          <w:spacing w:val="-2"/>
          <w:sz w:val="26"/>
          <w:szCs w:val="26"/>
        </w:rPr>
      </w:pPr>
      <w:r w:rsidRPr="00EE3156">
        <w:rPr>
          <w:rFonts w:ascii="Times New Roman" w:eastAsia="Times New Roman" w:hAnsi="Times New Roman" w:cs="Times New Roman"/>
          <w:spacing w:val="-2"/>
          <w:sz w:val="26"/>
          <w:szCs w:val="26"/>
        </w:rPr>
        <w:t>Для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6D4C97" w:rsidRPr="00EE3156" w:rsidRDefault="006D4C97" w:rsidP="006D4C97">
      <w:pPr>
        <w:spacing w:after="0" w:line="240" w:lineRule="auto"/>
        <w:ind w:firstLine="709"/>
        <w:jc w:val="both"/>
        <w:rPr>
          <w:rFonts w:ascii="Times New Roman" w:eastAsia="Times New Roman" w:hAnsi="Times New Roman" w:cs="Times New Roman"/>
          <w:spacing w:val="-2"/>
          <w:sz w:val="26"/>
          <w:szCs w:val="26"/>
        </w:rPr>
      </w:pPr>
      <w:r w:rsidRPr="00EE3156">
        <w:rPr>
          <w:rFonts w:ascii="Times New Roman" w:eastAsia="Times New Roman" w:hAnsi="Times New Roman" w:cs="Times New Roman"/>
          <w:spacing w:val="-2"/>
          <w:sz w:val="26"/>
          <w:szCs w:val="26"/>
        </w:rPr>
        <w:t xml:space="preserve">Результаты промежуточной аттестации обсуждаются на заседаниях педагогического совета Гимназии. </w:t>
      </w:r>
    </w:p>
    <w:p w:rsidR="006D4C97" w:rsidRPr="00EE3156" w:rsidRDefault="006D4C97" w:rsidP="006D4C97">
      <w:pPr>
        <w:spacing w:after="0" w:line="240" w:lineRule="auto"/>
        <w:ind w:firstLine="709"/>
        <w:jc w:val="both"/>
        <w:rPr>
          <w:rFonts w:ascii="Times New Roman" w:eastAsia="Times New Roman" w:hAnsi="Times New Roman" w:cs="Times New Roman"/>
          <w:spacing w:val="-2"/>
          <w:sz w:val="26"/>
          <w:szCs w:val="26"/>
        </w:rPr>
      </w:pPr>
      <w:r w:rsidRPr="00EE3156">
        <w:rPr>
          <w:rFonts w:ascii="Times New Roman" w:eastAsia="Times New Roman" w:hAnsi="Times New Roman" w:cs="Times New Roman"/>
          <w:spacing w:val="-2"/>
          <w:sz w:val="26"/>
          <w:szCs w:val="26"/>
        </w:rPr>
        <w:t xml:space="preserve">При промежуточной и итоговой аттестации используются следующие методы и формы: </w:t>
      </w:r>
    </w:p>
    <w:tbl>
      <w:tblPr>
        <w:tblStyle w:val="a3"/>
        <w:tblW w:w="9923" w:type="dxa"/>
        <w:tblInd w:w="250" w:type="dxa"/>
        <w:tblLook w:val="04A0"/>
      </w:tblPr>
      <w:tblGrid>
        <w:gridCol w:w="9923"/>
      </w:tblGrid>
      <w:tr w:rsidR="006D4C97" w:rsidRPr="00EE3156" w:rsidTr="00CF7011">
        <w:trPr>
          <w:trHeight w:val="268"/>
        </w:trPr>
        <w:tc>
          <w:tcPr>
            <w:tcW w:w="9923" w:type="dxa"/>
            <w:noWrap/>
            <w:hideMark/>
          </w:tcPr>
          <w:p w:rsidR="006D4C97" w:rsidRPr="00EE3156" w:rsidRDefault="006D4C97" w:rsidP="00387016">
            <w:pPr>
              <w:pStyle w:val="a8"/>
              <w:ind w:left="0"/>
              <w:rPr>
                <w:rFonts w:eastAsia="Times New Roman"/>
                <w:i/>
                <w:sz w:val="26"/>
                <w:szCs w:val="26"/>
              </w:rPr>
            </w:pPr>
            <w:r w:rsidRPr="00EE3156">
              <w:rPr>
                <w:rFonts w:eastAsia="Times New Roman"/>
                <w:i/>
                <w:sz w:val="26"/>
                <w:szCs w:val="26"/>
              </w:rPr>
              <w:t>Методы и формы  письменного контроля</w:t>
            </w:r>
          </w:p>
        </w:tc>
      </w:tr>
      <w:tr w:rsidR="006D4C97" w:rsidRPr="00EE3156" w:rsidTr="00CF7011">
        <w:trPr>
          <w:trHeight w:val="315"/>
        </w:trPr>
        <w:tc>
          <w:tcPr>
            <w:tcW w:w="9923" w:type="dxa"/>
            <w:noWrap/>
            <w:hideMark/>
          </w:tcPr>
          <w:p w:rsidR="006D4C97" w:rsidRPr="00EE3156" w:rsidRDefault="006D4C97" w:rsidP="00387016">
            <w:pPr>
              <w:pStyle w:val="a8"/>
              <w:numPr>
                <w:ilvl w:val="0"/>
                <w:numId w:val="2"/>
              </w:numPr>
              <w:ind w:left="0" w:firstLine="0"/>
              <w:rPr>
                <w:rFonts w:eastAsia="Times New Roman"/>
                <w:sz w:val="26"/>
                <w:szCs w:val="26"/>
              </w:rPr>
            </w:pPr>
            <w:r w:rsidRPr="00EE3156">
              <w:rPr>
                <w:rFonts w:eastAsia="Times New Roman"/>
                <w:sz w:val="26"/>
                <w:szCs w:val="26"/>
              </w:rPr>
              <w:t>Тестирование (в т.ч. в формате ЕГЭ)</w:t>
            </w:r>
          </w:p>
        </w:tc>
      </w:tr>
      <w:tr w:rsidR="006D4C97" w:rsidRPr="00EE3156" w:rsidTr="00CF7011">
        <w:trPr>
          <w:trHeight w:val="315"/>
        </w:trPr>
        <w:tc>
          <w:tcPr>
            <w:tcW w:w="9923" w:type="dxa"/>
            <w:noWrap/>
            <w:hideMark/>
          </w:tcPr>
          <w:p w:rsidR="006D4C97" w:rsidRPr="00EE3156" w:rsidRDefault="006D4C97" w:rsidP="00387016">
            <w:pPr>
              <w:pStyle w:val="a8"/>
              <w:numPr>
                <w:ilvl w:val="0"/>
                <w:numId w:val="2"/>
              </w:numPr>
              <w:ind w:left="0" w:firstLine="0"/>
              <w:rPr>
                <w:rFonts w:eastAsia="Times New Roman"/>
                <w:sz w:val="26"/>
                <w:szCs w:val="26"/>
              </w:rPr>
            </w:pPr>
            <w:r w:rsidRPr="00EE3156">
              <w:rPr>
                <w:rFonts w:eastAsia="Times New Roman"/>
                <w:sz w:val="26"/>
                <w:szCs w:val="26"/>
              </w:rPr>
              <w:t>Эссе</w:t>
            </w:r>
          </w:p>
        </w:tc>
      </w:tr>
      <w:tr w:rsidR="006D4C97" w:rsidRPr="00EE3156" w:rsidTr="00CF7011">
        <w:trPr>
          <w:trHeight w:val="315"/>
        </w:trPr>
        <w:tc>
          <w:tcPr>
            <w:tcW w:w="9923" w:type="dxa"/>
            <w:noWrap/>
            <w:hideMark/>
          </w:tcPr>
          <w:p w:rsidR="006D4C97" w:rsidRPr="00EE3156" w:rsidRDefault="006D4C97" w:rsidP="00387016">
            <w:pPr>
              <w:pStyle w:val="a8"/>
              <w:numPr>
                <w:ilvl w:val="0"/>
                <w:numId w:val="2"/>
              </w:numPr>
              <w:ind w:left="0" w:firstLine="0"/>
              <w:rPr>
                <w:rFonts w:eastAsia="Times New Roman"/>
                <w:sz w:val="26"/>
                <w:szCs w:val="26"/>
              </w:rPr>
            </w:pPr>
            <w:r w:rsidRPr="00EE3156">
              <w:rPr>
                <w:rFonts w:eastAsia="Times New Roman"/>
                <w:sz w:val="26"/>
                <w:szCs w:val="26"/>
              </w:rPr>
              <w:t>Контрольная работа</w:t>
            </w:r>
          </w:p>
        </w:tc>
      </w:tr>
      <w:tr w:rsidR="006D4C97" w:rsidRPr="00EE3156" w:rsidTr="00CF7011">
        <w:trPr>
          <w:trHeight w:val="315"/>
        </w:trPr>
        <w:tc>
          <w:tcPr>
            <w:tcW w:w="9923" w:type="dxa"/>
            <w:noWrap/>
            <w:hideMark/>
          </w:tcPr>
          <w:p w:rsidR="006D4C97" w:rsidRPr="00EE3156" w:rsidRDefault="006D4C97" w:rsidP="00387016">
            <w:pPr>
              <w:pStyle w:val="a8"/>
              <w:numPr>
                <w:ilvl w:val="0"/>
                <w:numId w:val="2"/>
              </w:numPr>
              <w:ind w:left="0" w:firstLine="0"/>
              <w:rPr>
                <w:rFonts w:eastAsia="Times New Roman"/>
                <w:sz w:val="26"/>
                <w:szCs w:val="26"/>
              </w:rPr>
            </w:pPr>
            <w:r w:rsidRPr="00EE3156">
              <w:rPr>
                <w:rFonts w:eastAsia="Times New Roman"/>
                <w:sz w:val="26"/>
                <w:szCs w:val="26"/>
              </w:rPr>
              <w:t>Диктант: словарный, с грамматическим заданием, математический</w:t>
            </w:r>
          </w:p>
        </w:tc>
      </w:tr>
      <w:tr w:rsidR="006D4C97" w:rsidRPr="00EE3156" w:rsidTr="00CF7011">
        <w:trPr>
          <w:trHeight w:val="315"/>
        </w:trPr>
        <w:tc>
          <w:tcPr>
            <w:tcW w:w="9923" w:type="dxa"/>
            <w:noWrap/>
            <w:hideMark/>
          </w:tcPr>
          <w:p w:rsidR="006D4C97" w:rsidRPr="00EE3156" w:rsidRDefault="006D4C97" w:rsidP="00387016">
            <w:pPr>
              <w:pStyle w:val="a8"/>
              <w:numPr>
                <w:ilvl w:val="0"/>
                <w:numId w:val="2"/>
              </w:numPr>
              <w:ind w:left="0" w:firstLine="0"/>
              <w:rPr>
                <w:rFonts w:eastAsia="Times New Roman"/>
                <w:sz w:val="26"/>
                <w:szCs w:val="26"/>
              </w:rPr>
            </w:pPr>
            <w:r w:rsidRPr="00EE3156">
              <w:rPr>
                <w:rFonts w:eastAsia="Times New Roman"/>
                <w:sz w:val="26"/>
                <w:szCs w:val="26"/>
              </w:rPr>
              <w:t>Изложение Сочинение</w:t>
            </w:r>
          </w:p>
        </w:tc>
      </w:tr>
      <w:tr w:rsidR="006D4C97" w:rsidRPr="00EE3156" w:rsidTr="00CF7011">
        <w:trPr>
          <w:trHeight w:val="315"/>
        </w:trPr>
        <w:tc>
          <w:tcPr>
            <w:tcW w:w="9923" w:type="dxa"/>
            <w:noWrap/>
            <w:hideMark/>
          </w:tcPr>
          <w:p w:rsidR="006D4C97" w:rsidRPr="00EE3156" w:rsidRDefault="006D4C97" w:rsidP="00387016">
            <w:pPr>
              <w:pStyle w:val="a8"/>
              <w:numPr>
                <w:ilvl w:val="0"/>
                <w:numId w:val="2"/>
              </w:numPr>
              <w:ind w:left="0" w:firstLine="0"/>
              <w:rPr>
                <w:rFonts w:eastAsia="Times New Roman"/>
                <w:sz w:val="26"/>
                <w:szCs w:val="26"/>
              </w:rPr>
            </w:pPr>
            <w:r w:rsidRPr="00EE3156">
              <w:rPr>
                <w:rFonts w:eastAsia="Times New Roman"/>
                <w:sz w:val="26"/>
                <w:szCs w:val="26"/>
              </w:rPr>
              <w:t>Реферат</w:t>
            </w:r>
          </w:p>
        </w:tc>
      </w:tr>
      <w:tr w:rsidR="006D4C97" w:rsidRPr="00EE3156" w:rsidTr="00CF7011">
        <w:trPr>
          <w:trHeight w:val="315"/>
        </w:trPr>
        <w:tc>
          <w:tcPr>
            <w:tcW w:w="9923" w:type="dxa"/>
            <w:noWrap/>
            <w:hideMark/>
          </w:tcPr>
          <w:p w:rsidR="006D4C97" w:rsidRPr="00EE3156" w:rsidRDefault="006D4C97" w:rsidP="00387016">
            <w:pPr>
              <w:pStyle w:val="a8"/>
              <w:numPr>
                <w:ilvl w:val="0"/>
                <w:numId w:val="2"/>
              </w:numPr>
              <w:ind w:left="0" w:firstLine="0"/>
              <w:rPr>
                <w:rFonts w:eastAsia="Times New Roman"/>
                <w:sz w:val="26"/>
                <w:szCs w:val="26"/>
              </w:rPr>
            </w:pPr>
            <w:r w:rsidRPr="00EE3156">
              <w:rPr>
                <w:rFonts w:eastAsia="Times New Roman"/>
                <w:sz w:val="26"/>
                <w:szCs w:val="26"/>
              </w:rPr>
              <w:t>Личное письмо</w:t>
            </w:r>
          </w:p>
        </w:tc>
      </w:tr>
      <w:tr w:rsidR="006D4C97" w:rsidRPr="00EE3156" w:rsidTr="00CF7011">
        <w:trPr>
          <w:trHeight w:val="315"/>
        </w:trPr>
        <w:tc>
          <w:tcPr>
            <w:tcW w:w="9923" w:type="dxa"/>
            <w:noWrap/>
            <w:hideMark/>
          </w:tcPr>
          <w:p w:rsidR="006D4C97" w:rsidRPr="00EE3156" w:rsidRDefault="006D4C97" w:rsidP="00387016">
            <w:pPr>
              <w:pStyle w:val="a8"/>
              <w:ind w:left="0"/>
              <w:rPr>
                <w:rFonts w:eastAsia="Times New Roman"/>
                <w:i/>
                <w:sz w:val="26"/>
                <w:szCs w:val="26"/>
              </w:rPr>
            </w:pPr>
            <w:r w:rsidRPr="00EE3156">
              <w:rPr>
                <w:rFonts w:eastAsia="Times New Roman"/>
                <w:i/>
                <w:sz w:val="26"/>
                <w:szCs w:val="26"/>
              </w:rPr>
              <w:t>Методы и формы устного контроля</w:t>
            </w:r>
          </w:p>
        </w:tc>
      </w:tr>
      <w:tr w:rsidR="006D4C97" w:rsidRPr="00EE3156" w:rsidTr="00CF7011">
        <w:trPr>
          <w:trHeight w:val="315"/>
        </w:trPr>
        <w:tc>
          <w:tcPr>
            <w:tcW w:w="9923" w:type="dxa"/>
            <w:noWrap/>
            <w:hideMark/>
          </w:tcPr>
          <w:p w:rsidR="006D4C97" w:rsidRPr="00EE3156" w:rsidRDefault="006D4C97" w:rsidP="00387016">
            <w:pPr>
              <w:pStyle w:val="a8"/>
              <w:numPr>
                <w:ilvl w:val="0"/>
                <w:numId w:val="2"/>
              </w:numPr>
              <w:ind w:left="0" w:firstLine="0"/>
              <w:rPr>
                <w:rFonts w:eastAsia="Times New Roman"/>
                <w:sz w:val="26"/>
                <w:szCs w:val="26"/>
              </w:rPr>
            </w:pPr>
            <w:r w:rsidRPr="00EE3156">
              <w:rPr>
                <w:rFonts w:eastAsia="Times New Roman"/>
                <w:sz w:val="26"/>
                <w:szCs w:val="26"/>
              </w:rPr>
              <w:t>Чтение</w:t>
            </w:r>
          </w:p>
        </w:tc>
      </w:tr>
      <w:tr w:rsidR="006D4C97" w:rsidRPr="00EE3156" w:rsidTr="00CF7011">
        <w:trPr>
          <w:trHeight w:val="315"/>
        </w:trPr>
        <w:tc>
          <w:tcPr>
            <w:tcW w:w="9923" w:type="dxa"/>
            <w:noWrap/>
            <w:hideMark/>
          </w:tcPr>
          <w:p w:rsidR="006D4C97" w:rsidRPr="00EE3156" w:rsidRDefault="006D4C97" w:rsidP="00387016">
            <w:pPr>
              <w:pStyle w:val="a8"/>
              <w:numPr>
                <w:ilvl w:val="0"/>
                <w:numId w:val="2"/>
              </w:numPr>
              <w:ind w:left="0" w:firstLine="0"/>
              <w:rPr>
                <w:rFonts w:eastAsia="Times New Roman"/>
                <w:sz w:val="26"/>
                <w:szCs w:val="26"/>
              </w:rPr>
            </w:pPr>
            <w:r w:rsidRPr="00EE3156">
              <w:rPr>
                <w:rFonts w:eastAsia="Times New Roman"/>
                <w:sz w:val="26"/>
                <w:szCs w:val="26"/>
              </w:rPr>
              <w:t>Аудирование</w:t>
            </w:r>
          </w:p>
        </w:tc>
      </w:tr>
      <w:tr w:rsidR="006D4C97" w:rsidRPr="00EE3156" w:rsidTr="00CF7011">
        <w:trPr>
          <w:trHeight w:val="315"/>
        </w:trPr>
        <w:tc>
          <w:tcPr>
            <w:tcW w:w="9923" w:type="dxa"/>
            <w:noWrap/>
            <w:hideMark/>
          </w:tcPr>
          <w:p w:rsidR="006D4C97" w:rsidRPr="00EE3156" w:rsidRDefault="006D4C97" w:rsidP="00387016">
            <w:pPr>
              <w:pStyle w:val="a8"/>
              <w:numPr>
                <w:ilvl w:val="0"/>
                <w:numId w:val="2"/>
              </w:numPr>
              <w:ind w:left="0" w:firstLine="0"/>
              <w:rPr>
                <w:rFonts w:eastAsia="Times New Roman"/>
                <w:sz w:val="26"/>
                <w:szCs w:val="26"/>
              </w:rPr>
            </w:pPr>
            <w:r w:rsidRPr="00EE3156">
              <w:rPr>
                <w:rFonts w:eastAsia="Times New Roman"/>
                <w:sz w:val="26"/>
                <w:szCs w:val="26"/>
              </w:rPr>
              <w:t>Устная речь Диалог Монолог</w:t>
            </w:r>
          </w:p>
        </w:tc>
      </w:tr>
      <w:tr w:rsidR="006D4C97" w:rsidRPr="00EE3156" w:rsidTr="00CF7011">
        <w:trPr>
          <w:trHeight w:val="315"/>
        </w:trPr>
        <w:tc>
          <w:tcPr>
            <w:tcW w:w="9923" w:type="dxa"/>
            <w:noWrap/>
            <w:hideMark/>
          </w:tcPr>
          <w:p w:rsidR="006D4C97" w:rsidRPr="00EE3156" w:rsidRDefault="006D4C97" w:rsidP="00387016">
            <w:pPr>
              <w:pStyle w:val="a8"/>
              <w:numPr>
                <w:ilvl w:val="0"/>
                <w:numId w:val="2"/>
              </w:numPr>
              <w:ind w:left="0" w:firstLine="0"/>
              <w:rPr>
                <w:rFonts w:eastAsia="Times New Roman"/>
                <w:sz w:val="26"/>
                <w:szCs w:val="26"/>
              </w:rPr>
            </w:pPr>
            <w:r w:rsidRPr="00EE3156">
              <w:rPr>
                <w:rFonts w:eastAsia="Times New Roman"/>
                <w:sz w:val="26"/>
                <w:szCs w:val="26"/>
              </w:rPr>
              <w:t>Доклад</w:t>
            </w:r>
          </w:p>
        </w:tc>
      </w:tr>
      <w:tr w:rsidR="006D4C97" w:rsidRPr="00EE3156" w:rsidTr="00CF7011">
        <w:trPr>
          <w:trHeight w:val="315"/>
        </w:trPr>
        <w:tc>
          <w:tcPr>
            <w:tcW w:w="9923" w:type="dxa"/>
            <w:noWrap/>
            <w:hideMark/>
          </w:tcPr>
          <w:p w:rsidR="006D4C97" w:rsidRPr="00EE3156" w:rsidRDefault="006D4C97" w:rsidP="00387016">
            <w:pPr>
              <w:pStyle w:val="a8"/>
              <w:numPr>
                <w:ilvl w:val="0"/>
                <w:numId w:val="2"/>
              </w:numPr>
              <w:ind w:left="0" w:firstLine="0"/>
              <w:rPr>
                <w:rFonts w:eastAsia="Times New Roman"/>
                <w:sz w:val="26"/>
                <w:szCs w:val="26"/>
              </w:rPr>
            </w:pPr>
            <w:r w:rsidRPr="00EE3156">
              <w:rPr>
                <w:rFonts w:eastAsia="Times New Roman"/>
                <w:sz w:val="26"/>
                <w:szCs w:val="26"/>
              </w:rPr>
              <w:t>Коллоквиум</w:t>
            </w:r>
          </w:p>
        </w:tc>
      </w:tr>
      <w:tr w:rsidR="006D4C97" w:rsidRPr="00EE3156" w:rsidTr="00CF7011">
        <w:trPr>
          <w:trHeight w:val="315"/>
        </w:trPr>
        <w:tc>
          <w:tcPr>
            <w:tcW w:w="9923" w:type="dxa"/>
            <w:noWrap/>
            <w:hideMark/>
          </w:tcPr>
          <w:p w:rsidR="006D4C97" w:rsidRPr="00EE3156" w:rsidRDefault="006D4C97" w:rsidP="00387016">
            <w:pPr>
              <w:pStyle w:val="a8"/>
              <w:ind w:left="0"/>
              <w:rPr>
                <w:rFonts w:eastAsia="Times New Roman"/>
                <w:i/>
                <w:sz w:val="26"/>
                <w:szCs w:val="26"/>
              </w:rPr>
            </w:pPr>
            <w:r w:rsidRPr="00EE3156">
              <w:rPr>
                <w:rFonts w:eastAsia="Times New Roman"/>
                <w:i/>
                <w:sz w:val="26"/>
                <w:szCs w:val="26"/>
              </w:rPr>
              <w:lastRenderedPageBreak/>
              <w:t>Методы и формы практического контроля</w:t>
            </w:r>
          </w:p>
        </w:tc>
      </w:tr>
      <w:tr w:rsidR="006D4C97" w:rsidRPr="00EE3156" w:rsidTr="00CF7011">
        <w:trPr>
          <w:trHeight w:val="315"/>
        </w:trPr>
        <w:tc>
          <w:tcPr>
            <w:tcW w:w="9923" w:type="dxa"/>
            <w:noWrap/>
            <w:hideMark/>
          </w:tcPr>
          <w:p w:rsidR="006D4C97" w:rsidRPr="00EE3156" w:rsidRDefault="006D4C97" w:rsidP="00387016">
            <w:pPr>
              <w:pStyle w:val="a8"/>
              <w:numPr>
                <w:ilvl w:val="0"/>
                <w:numId w:val="2"/>
              </w:numPr>
              <w:ind w:left="0" w:firstLine="0"/>
              <w:rPr>
                <w:rFonts w:eastAsia="Times New Roman"/>
                <w:sz w:val="26"/>
                <w:szCs w:val="26"/>
              </w:rPr>
            </w:pPr>
            <w:r w:rsidRPr="00EE3156">
              <w:rPr>
                <w:rFonts w:eastAsia="Times New Roman"/>
                <w:sz w:val="26"/>
                <w:szCs w:val="26"/>
              </w:rPr>
              <w:t>Практическая работа</w:t>
            </w:r>
          </w:p>
        </w:tc>
      </w:tr>
      <w:tr w:rsidR="006D4C97" w:rsidRPr="00EE3156" w:rsidTr="00CF7011">
        <w:trPr>
          <w:trHeight w:val="315"/>
        </w:trPr>
        <w:tc>
          <w:tcPr>
            <w:tcW w:w="9923" w:type="dxa"/>
            <w:noWrap/>
            <w:hideMark/>
          </w:tcPr>
          <w:p w:rsidR="006D4C97" w:rsidRPr="00EE3156" w:rsidRDefault="006D4C97" w:rsidP="00387016">
            <w:pPr>
              <w:pStyle w:val="a8"/>
              <w:numPr>
                <w:ilvl w:val="0"/>
                <w:numId w:val="2"/>
              </w:numPr>
              <w:ind w:left="0" w:firstLine="0"/>
              <w:rPr>
                <w:rFonts w:eastAsia="Times New Roman"/>
                <w:sz w:val="26"/>
                <w:szCs w:val="26"/>
              </w:rPr>
            </w:pPr>
            <w:r w:rsidRPr="00EE3156">
              <w:rPr>
                <w:rFonts w:eastAsia="Times New Roman"/>
                <w:sz w:val="26"/>
                <w:szCs w:val="26"/>
              </w:rPr>
              <w:t>Лабораторная работа</w:t>
            </w:r>
          </w:p>
        </w:tc>
      </w:tr>
      <w:tr w:rsidR="006D4C97" w:rsidRPr="00EE3156" w:rsidTr="00CF7011">
        <w:trPr>
          <w:trHeight w:val="315"/>
        </w:trPr>
        <w:tc>
          <w:tcPr>
            <w:tcW w:w="9923" w:type="dxa"/>
            <w:noWrap/>
            <w:hideMark/>
          </w:tcPr>
          <w:p w:rsidR="006D4C97" w:rsidRPr="00EE3156" w:rsidRDefault="006D4C97" w:rsidP="00387016">
            <w:pPr>
              <w:pStyle w:val="a8"/>
              <w:ind w:left="0"/>
              <w:rPr>
                <w:rFonts w:eastAsia="Times New Roman"/>
                <w:i/>
                <w:sz w:val="26"/>
                <w:szCs w:val="26"/>
              </w:rPr>
            </w:pPr>
            <w:r w:rsidRPr="00EE3156">
              <w:rPr>
                <w:rFonts w:eastAsia="Times New Roman"/>
                <w:i/>
                <w:sz w:val="26"/>
                <w:szCs w:val="26"/>
              </w:rPr>
              <w:t>Методы и формы комбинированного контроля</w:t>
            </w:r>
          </w:p>
        </w:tc>
      </w:tr>
      <w:tr w:rsidR="006D4C97" w:rsidRPr="00EE3156" w:rsidTr="00CF7011">
        <w:trPr>
          <w:trHeight w:val="315"/>
        </w:trPr>
        <w:tc>
          <w:tcPr>
            <w:tcW w:w="9923" w:type="dxa"/>
            <w:noWrap/>
            <w:hideMark/>
          </w:tcPr>
          <w:p w:rsidR="006D4C97" w:rsidRPr="00EE3156" w:rsidRDefault="006D4C97" w:rsidP="00387016">
            <w:pPr>
              <w:pStyle w:val="a8"/>
              <w:numPr>
                <w:ilvl w:val="0"/>
                <w:numId w:val="2"/>
              </w:numPr>
              <w:ind w:left="0" w:firstLine="0"/>
              <w:rPr>
                <w:rFonts w:eastAsia="Times New Roman"/>
                <w:sz w:val="26"/>
                <w:szCs w:val="26"/>
              </w:rPr>
            </w:pPr>
            <w:r w:rsidRPr="00EE3156">
              <w:rPr>
                <w:rFonts w:eastAsia="Times New Roman"/>
                <w:sz w:val="26"/>
                <w:szCs w:val="26"/>
              </w:rPr>
              <w:t>Самостоятельная работа</w:t>
            </w:r>
          </w:p>
        </w:tc>
      </w:tr>
      <w:tr w:rsidR="006D4C97" w:rsidRPr="00EE3156" w:rsidTr="00CF7011">
        <w:trPr>
          <w:trHeight w:val="315"/>
        </w:trPr>
        <w:tc>
          <w:tcPr>
            <w:tcW w:w="9923" w:type="dxa"/>
            <w:noWrap/>
            <w:hideMark/>
          </w:tcPr>
          <w:p w:rsidR="006D4C97" w:rsidRPr="00EE3156" w:rsidRDefault="006D4C97" w:rsidP="00387016">
            <w:pPr>
              <w:pStyle w:val="a8"/>
              <w:numPr>
                <w:ilvl w:val="0"/>
                <w:numId w:val="2"/>
              </w:numPr>
              <w:ind w:left="0" w:firstLine="0"/>
              <w:rPr>
                <w:rFonts w:eastAsia="Times New Roman"/>
                <w:sz w:val="26"/>
                <w:szCs w:val="26"/>
              </w:rPr>
            </w:pPr>
            <w:r w:rsidRPr="00EE3156">
              <w:rPr>
                <w:rFonts w:eastAsia="Times New Roman"/>
                <w:sz w:val="26"/>
                <w:szCs w:val="26"/>
              </w:rPr>
              <w:t>Зачет</w:t>
            </w:r>
          </w:p>
        </w:tc>
      </w:tr>
      <w:tr w:rsidR="006D4C97" w:rsidRPr="00EE3156" w:rsidTr="00CF7011">
        <w:trPr>
          <w:trHeight w:val="315"/>
        </w:trPr>
        <w:tc>
          <w:tcPr>
            <w:tcW w:w="9923" w:type="dxa"/>
            <w:noWrap/>
            <w:hideMark/>
          </w:tcPr>
          <w:p w:rsidR="006D4C97" w:rsidRPr="00EE3156" w:rsidRDefault="006D4C97" w:rsidP="00387016">
            <w:pPr>
              <w:pStyle w:val="a8"/>
              <w:numPr>
                <w:ilvl w:val="0"/>
                <w:numId w:val="2"/>
              </w:numPr>
              <w:ind w:left="0" w:firstLine="0"/>
              <w:rPr>
                <w:rFonts w:eastAsia="Times New Roman"/>
                <w:sz w:val="26"/>
                <w:szCs w:val="26"/>
              </w:rPr>
            </w:pPr>
            <w:r w:rsidRPr="00EE3156">
              <w:rPr>
                <w:rFonts w:eastAsia="Times New Roman"/>
                <w:sz w:val="26"/>
                <w:szCs w:val="26"/>
              </w:rPr>
              <w:t>Защита проекта</w:t>
            </w:r>
          </w:p>
        </w:tc>
      </w:tr>
    </w:tbl>
    <w:p w:rsidR="006D4C97" w:rsidRPr="00EE3156" w:rsidRDefault="006D4C97" w:rsidP="006D4C97">
      <w:pPr>
        <w:pStyle w:val="a8"/>
        <w:ind w:left="0" w:hanging="11"/>
        <w:rPr>
          <w:sz w:val="26"/>
          <w:szCs w:val="26"/>
        </w:rPr>
      </w:pPr>
      <w:r w:rsidRPr="00EE3156">
        <w:rPr>
          <w:rFonts w:eastAsia="Times New Roman"/>
          <w:sz w:val="26"/>
          <w:szCs w:val="26"/>
        </w:rPr>
        <w:t>Читательская, математическая и естественнонаучная грамотность оцениваются по разработанным и</w:t>
      </w:r>
      <w:r w:rsidRPr="00EE3156">
        <w:rPr>
          <w:sz w:val="26"/>
          <w:szCs w:val="26"/>
        </w:rPr>
        <w:t>нструментариям международного исследования качества подготовки обучающихся PISA.</w:t>
      </w:r>
    </w:p>
    <w:p w:rsidR="006D4C97" w:rsidRDefault="006D4C97" w:rsidP="006D4C97">
      <w:pPr>
        <w:spacing w:after="0" w:line="240" w:lineRule="auto"/>
        <w:ind w:firstLine="709"/>
        <w:jc w:val="both"/>
        <w:rPr>
          <w:rFonts w:ascii="Times New Roman" w:eastAsia="Times New Roman" w:hAnsi="Times New Roman" w:cs="Times New Roman"/>
          <w:sz w:val="26"/>
          <w:szCs w:val="26"/>
        </w:rPr>
      </w:pPr>
      <w:r w:rsidRPr="00EE3156">
        <w:rPr>
          <w:rFonts w:ascii="Times New Roman" w:eastAsia="Times New Roman" w:hAnsi="Times New Roman" w:cs="Times New Roman"/>
          <w:sz w:val="26"/>
          <w:szCs w:val="26"/>
        </w:rPr>
        <w:t>В таблице 34 и 35 определены формы контроля, соответствующие приведенной нумерации (от 1 до 17). Порядок оценивания приведен в положении о внутренней системе оценивания качества образования в гимназии.</w:t>
      </w:r>
    </w:p>
    <w:p w:rsidR="0015601A" w:rsidRPr="00EE3156" w:rsidRDefault="0015601A" w:rsidP="006D4C97">
      <w:pPr>
        <w:spacing w:after="0" w:line="240" w:lineRule="auto"/>
        <w:ind w:firstLine="709"/>
        <w:jc w:val="both"/>
        <w:rPr>
          <w:rFonts w:ascii="Times New Roman" w:hAnsi="Times New Roman" w:cs="Times New Roman"/>
          <w:i/>
          <w:iCs/>
          <w:sz w:val="26"/>
          <w:szCs w:val="26"/>
        </w:rPr>
      </w:pPr>
    </w:p>
    <w:p w:rsidR="006D4C97" w:rsidRPr="00EE3156" w:rsidRDefault="006D4C97" w:rsidP="006D4C97">
      <w:pPr>
        <w:pStyle w:val="a7"/>
        <w:spacing w:before="0" w:beforeAutospacing="0" w:after="0" w:afterAutospacing="0"/>
        <w:jc w:val="both"/>
        <w:rPr>
          <w:b/>
          <w:bCs/>
          <w:color w:val="000000"/>
          <w:sz w:val="26"/>
          <w:szCs w:val="26"/>
        </w:rPr>
      </w:pPr>
      <w:r w:rsidRPr="00EE3156">
        <w:rPr>
          <w:i/>
          <w:iCs/>
          <w:sz w:val="26"/>
          <w:szCs w:val="26"/>
        </w:rPr>
        <w:t xml:space="preserve">Таблица 34 - </w:t>
      </w:r>
      <w:r w:rsidRPr="00EE3156">
        <w:rPr>
          <w:bCs/>
          <w:i/>
          <w:sz w:val="26"/>
          <w:szCs w:val="26"/>
        </w:rPr>
        <w:t>Промежуточная аттестация в 10 классе</w:t>
      </w:r>
    </w:p>
    <w:tbl>
      <w:tblPr>
        <w:tblW w:w="9999" w:type="dxa"/>
        <w:jc w:val="center"/>
        <w:tblInd w:w="-43" w:type="dxa"/>
        <w:tblLayout w:type="fixed"/>
        <w:tblLook w:val="04A0"/>
      </w:tblPr>
      <w:tblGrid>
        <w:gridCol w:w="577"/>
        <w:gridCol w:w="7371"/>
        <w:gridCol w:w="2051"/>
      </w:tblGrid>
      <w:tr w:rsidR="006D4C97" w:rsidRPr="00EE3156" w:rsidTr="00EE3156">
        <w:trPr>
          <w:trHeight w:val="633"/>
          <w:jc w:val="center"/>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C97" w:rsidRPr="00EE3156" w:rsidRDefault="006D4C97" w:rsidP="0015601A">
            <w:pPr>
              <w:spacing w:after="0" w:line="240" w:lineRule="auto"/>
              <w:jc w:val="center"/>
              <w:rPr>
                <w:rFonts w:ascii="Times New Roman" w:eastAsia="Times New Roman" w:hAnsi="Times New Roman" w:cs="Times New Roman"/>
                <w:b/>
                <w:color w:val="000000"/>
                <w:sz w:val="26"/>
                <w:szCs w:val="26"/>
                <w:lang w:eastAsia="ru-RU"/>
              </w:rPr>
            </w:pPr>
            <w:r w:rsidRPr="00EE3156">
              <w:rPr>
                <w:rFonts w:ascii="Times New Roman" w:eastAsia="Times New Roman" w:hAnsi="Times New Roman" w:cs="Times New Roman"/>
                <w:b/>
                <w:color w:val="000000"/>
                <w:sz w:val="26"/>
                <w:szCs w:val="26"/>
                <w:lang w:eastAsia="ru-RU"/>
              </w:rPr>
              <w:t>№п/п</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6D4C97" w:rsidRPr="00EE3156" w:rsidRDefault="006D4C97" w:rsidP="0015601A">
            <w:pPr>
              <w:spacing w:after="0" w:line="240" w:lineRule="auto"/>
              <w:jc w:val="center"/>
              <w:rPr>
                <w:rFonts w:ascii="Times New Roman" w:eastAsia="Times New Roman" w:hAnsi="Times New Roman" w:cs="Times New Roman"/>
                <w:b/>
                <w:color w:val="000000"/>
                <w:sz w:val="26"/>
                <w:szCs w:val="26"/>
                <w:lang w:eastAsia="ru-RU"/>
              </w:rPr>
            </w:pPr>
            <w:r w:rsidRPr="00EE3156">
              <w:rPr>
                <w:rFonts w:ascii="Times New Roman" w:eastAsia="Times New Roman" w:hAnsi="Times New Roman" w:cs="Times New Roman"/>
                <w:b/>
                <w:color w:val="000000"/>
                <w:sz w:val="26"/>
                <w:szCs w:val="26"/>
                <w:lang w:eastAsia="ru-RU"/>
              </w:rPr>
              <w:t>Предмет</w:t>
            </w:r>
          </w:p>
        </w:tc>
        <w:tc>
          <w:tcPr>
            <w:tcW w:w="2051" w:type="dxa"/>
            <w:tcBorders>
              <w:top w:val="single" w:sz="4" w:space="0" w:color="auto"/>
              <w:left w:val="nil"/>
              <w:bottom w:val="single" w:sz="4" w:space="0" w:color="auto"/>
              <w:right w:val="single" w:sz="4" w:space="0" w:color="auto"/>
            </w:tcBorders>
            <w:shd w:val="clear" w:color="auto" w:fill="auto"/>
            <w:vAlign w:val="center"/>
            <w:hideMark/>
          </w:tcPr>
          <w:p w:rsidR="006D4C97" w:rsidRPr="0015601A" w:rsidRDefault="006D4C97" w:rsidP="0015601A">
            <w:pPr>
              <w:spacing w:after="0" w:line="240" w:lineRule="auto"/>
              <w:jc w:val="center"/>
              <w:rPr>
                <w:rFonts w:ascii="Times New Roman" w:eastAsia="Times New Roman" w:hAnsi="Times New Roman" w:cs="Times New Roman"/>
                <w:b/>
                <w:color w:val="000000"/>
                <w:sz w:val="24"/>
                <w:szCs w:val="24"/>
                <w:lang w:eastAsia="ru-RU"/>
              </w:rPr>
            </w:pPr>
            <w:r w:rsidRPr="0015601A">
              <w:rPr>
                <w:rFonts w:ascii="Times New Roman" w:eastAsia="Times New Roman" w:hAnsi="Times New Roman" w:cs="Times New Roman"/>
                <w:b/>
                <w:color w:val="000000"/>
                <w:sz w:val="24"/>
                <w:szCs w:val="24"/>
                <w:lang w:eastAsia="ru-RU"/>
              </w:rPr>
              <w:t>Методы и формы промежуточной аттестации</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Русский язык</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1-5,7,15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2.</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Литература</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1-3,5, 7,15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3.</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Английский язык</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1-4, 7-10,15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4.</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История</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 6, 11,12,15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5.</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F04A03">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Математика</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1,3,4,15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6.</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Астрономия</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1,3,12,13,15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7.</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ОБЖ</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1,3,12,13,15,16</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8.</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Физическая культура</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11,13,16</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9.</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Информатика</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1,3,13,15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10.</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Обществознание</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 6, 11,12,15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11.</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Родной русский язык</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1-5,7,15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12.</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Физика</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1,3,13-16</w:t>
            </w:r>
          </w:p>
        </w:tc>
      </w:tr>
      <w:tr w:rsidR="006D4C97" w:rsidRPr="00EE3156" w:rsidTr="00EE3156">
        <w:trPr>
          <w:trHeight w:val="237"/>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w:t>
            </w:r>
          </w:p>
        </w:tc>
        <w:tc>
          <w:tcPr>
            <w:tcW w:w="737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Индивидуальный проект</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17</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14.</w:t>
            </w:r>
          </w:p>
        </w:tc>
        <w:tc>
          <w:tcPr>
            <w:tcW w:w="737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Основы православной веры </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 6, 11,12,15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15.</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Основы нравственности</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 6, 11,12,15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16.</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История России в лицах (IX-XX вв).</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 6, 11,12,15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17.</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География</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 6, 11,12,15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18.</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Химия</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 13-15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19.</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Биология</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 13-15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20.</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i/>
                <w:iCs/>
                <w:color w:val="000000"/>
                <w:sz w:val="26"/>
                <w:szCs w:val="26"/>
                <w:lang w:eastAsia="ru-RU"/>
              </w:rPr>
            </w:pPr>
            <w:r w:rsidRPr="00EE3156">
              <w:rPr>
                <w:rFonts w:ascii="Times New Roman" w:eastAsia="Times New Roman" w:hAnsi="Times New Roman" w:cs="Times New Roman"/>
                <w:i/>
                <w:iCs/>
                <w:color w:val="000000"/>
                <w:sz w:val="26"/>
                <w:szCs w:val="26"/>
                <w:lang w:eastAsia="ru-RU"/>
              </w:rPr>
              <w:t>Экономика</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i/>
                <w:color w:val="000000"/>
                <w:sz w:val="26"/>
                <w:szCs w:val="26"/>
                <w:lang w:eastAsia="ru-RU"/>
              </w:rPr>
            </w:pPr>
            <w:r w:rsidRPr="00EE3156">
              <w:rPr>
                <w:rFonts w:ascii="Times New Roman" w:eastAsia="Times New Roman" w:hAnsi="Times New Roman" w:cs="Times New Roman"/>
                <w:i/>
                <w:color w:val="000000"/>
                <w:sz w:val="26"/>
                <w:szCs w:val="26"/>
                <w:lang w:eastAsia="ru-RU"/>
              </w:rPr>
              <w:t>1-3, 6, 11,12,15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21.</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i/>
                <w:iCs/>
                <w:color w:val="000000"/>
                <w:sz w:val="26"/>
                <w:szCs w:val="26"/>
                <w:lang w:eastAsia="ru-RU"/>
              </w:rPr>
            </w:pPr>
            <w:r w:rsidRPr="00EE3156">
              <w:rPr>
                <w:rFonts w:ascii="Times New Roman" w:eastAsia="Times New Roman" w:hAnsi="Times New Roman" w:cs="Times New Roman"/>
                <w:i/>
                <w:iCs/>
                <w:color w:val="000000"/>
                <w:sz w:val="26"/>
                <w:szCs w:val="26"/>
                <w:lang w:eastAsia="ru-RU"/>
              </w:rPr>
              <w:t>Право</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i/>
                <w:color w:val="000000"/>
                <w:sz w:val="26"/>
                <w:szCs w:val="26"/>
                <w:lang w:eastAsia="ru-RU"/>
              </w:rPr>
            </w:pPr>
            <w:r w:rsidRPr="00EE3156">
              <w:rPr>
                <w:rFonts w:ascii="Times New Roman" w:eastAsia="Times New Roman" w:hAnsi="Times New Roman" w:cs="Times New Roman"/>
                <w:i/>
                <w:color w:val="000000"/>
                <w:sz w:val="26"/>
                <w:szCs w:val="26"/>
                <w:lang w:eastAsia="ru-RU"/>
              </w:rPr>
              <w:t>1-3, 6, 11,12,15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22.</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084375" w:rsidP="006D4C97">
            <w:pPr>
              <w:spacing w:after="0" w:line="240" w:lineRule="auto"/>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i/>
                <w:iCs/>
                <w:color w:val="000000"/>
                <w:sz w:val="26"/>
                <w:szCs w:val="26"/>
                <w:lang w:eastAsia="ru-RU"/>
              </w:rPr>
              <w:t>Основы фармакологии</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i/>
                <w:color w:val="000000"/>
                <w:sz w:val="26"/>
                <w:szCs w:val="26"/>
              </w:rPr>
            </w:pPr>
            <w:r w:rsidRPr="00EE3156">
              <w:rPr>
                <w:rFonts w:ascii="Times New Roman" w:eastAsia="Times New Roman" w:hAnsi="Times New Roman" w:cs="Times New Roman"/>
                <w:i/>
                <w:color w:val="000000"/>
                <w:sz w:val="26"/>
                <w:szCs w:val="26"/>
                <w:lang w:eastAsia="ru-RU"/>
              </w:rPr>
              <w:t>1,3, 13-15</w:t>
            </w:r>
          </w:p>
        </w:tc>
      </w:tr>
      <w:tr w:rsidR="006D4C97" w:rsidRPr="00EE3156" w:rsidTr="00EE3156">
        <w:trPr>
          <w:trHeight w:val="315"/>
          <w:jc w:val="center"/>
        </w:trPr>
        <w:tc>
          <w:tcPr>
            <w:tcW w:w="577"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23.</w:t>
            </w:r>
          </w:p>
        </w:tc>
        <w:tc>
          <w:tcPr>
            <w:tcW w:w="7371"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i/>
                <w:iCs/>
                <w:color w:val="000000"/>
                <w:sz w:val="26"/>
                <w:szCs w:val="26"/>
                <w:lang w:eastAsia="ru-RU"/>
              </w:rPr>
            </w:pPr>
            <w:r w:rsidRPr="00EE3156">
              <w:rPr>
                <w:rFonts w:ascii="Times New Roman" w:eastAsia="Times New Roman" w:hAnsi="Times New Roman" w:cs="Times New Roman"/>
                <w:i/>
                <w:iCs/>
                <w:color w:val="000000"/>
                <w:sz w:val="26"/>
                <w:szCs w:val="26"/>
                <w:lang w:eastAsia="ru-RU"/>
              </w:rPr>
              <w:t>Методы решения химических задач</w:t>
            </w:r>
          </w:p>
        </w:tc>
        <w:tc>
          <w:tcPr>
            <w:tcW w:w="2051"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i/>
                <w:color w:val="000000"/>
                <w:sz w:val="26"/>
                <w:szCs w:val="26"/>
              </w:rPr>
            </w:pPr>
            <w:r w:rsidRPr="00EE3156">
              <w:rPr>
                <w:rFonts w:ascii="Times New Roman" w:eastAsia="Times New Roman" w:hAnsi="Times New Roman" w:cs="Times New Roman"/>
                <w:i/>
                <w:color w:val="000000"/>
                <w:sz w:val="26"/>
                <w:szCs w:val="26"/>
                <w:lang w:eastAsia="ru-RU"/>
              </w:rPr>
              <w:t>1,3, 13-15</w:t>
            </w:r>
          </w:p>
        </w:tc>
      </w:tr>
    </w:tbl>
    <w:p w:rsidR="006D4C97" w:rsidRPr="00EE3156" w:rsidRDefault="006D4C97" w:rsidP="006D4C97">
      <w:pPr>
        <w:pStyle w:val="a7"/>
        <w:spacing w:before="0" w:beforeAutospacing="0" w:after="0" w:afterAutospacing="0"/>
        <w:jc w:val="both"/>
        <w:rPr>
          <w:b/>
          <w:bCs/>
          <w:color w:val="000000"/>
          <w:sz w:val="26"/>
          <w:szCs w:val="26"/>
        </w:rPr>
      </w:pPr>
    </w:p>
    <w:p w:rsidR="00EE3156" w:rsidRDefault="00EE3156">
      <w:pPr>
        <w:spacing w:after="0" w:line="240" w:lineRule="auto"/>
        <w:jc w:val="both"/>
        <w:rPr>
          <w:rFonts w:ascii="Times New Roman" w:eastAsia="Times New Roman" w:hAnsi="Times New Roman" w:cs="Times New Roman"/>
          <w:i/>
          <w:iCs/>
          <w:sz w:val="26"/>
          <w:szCs w:val="26"/>
          <w:lang w:eastAsia="ru-RU"/>
        </w:rPr>
      </w:pPr>
      <w:r>
        <w:rPr>
          <w:i/>
          <w:iCs/>
          <w:sz w:val="26"/>
          <w:szCs w:val="26"/>
        </w:rPr>
        <w:br w:type="page"/>
      </w:r>
    </w:p>
    <w:p w:rsidR="006D4C97" w:rsidRPr="00EE3156" w:rsidRDefault="006D4C97" w:rsidP="006D4C97">
      <w:pPr>
        <w:pStyle w:val="a7"/>
        <w:spacing w:before="0" w:beforeAutospacing="0" w:after="0" w:afterAutospacing="0"/>
        <w:jc w:val="both"/>
        <w:rPr>
          <w:b/>
          <w:bCs/>
          <w:color w:val="000000"/>
          <w:sz w:val="26"/>
          <w:szCs w:val="26"/>
        </w:rPr>
      </w:pPr>
      <w:r w:rsidRPr="00EE3156">
        <w:rPr>
          <w:i/>
          <w:iCs/>
          <w:sz w:val="26"/>
          <w:szCs w:val="26"/>
        </w:rPr>
        <w:lastRenderedPageBreak/>
        <w:t xml:space="preserve">Таблица 35 - </w:t>
      </w:r>
      <w:r w:rsidRPr="00EE3156">
        <w:rPr>
          <w:bCs/>
          <w:i/>
          <w:sz w:val="26"/>
          <w:szCs w:val="26"/>
        </w:rPr>
        <w:t>Промежуточная аттестация в 11 классе</w:t>
      </w:r>
    </w:p>
    <w:tbl>
      <w:tblPr>
        <w:tblW w:w="9517" w:type="dxa"/>
        <w:tblInd w:w="89" w:type="dxa"/>
        <w:tblLayout w:type="fixed"/>
        <w:tblLook w:val="04A0"/>
      </w:tblPr>
      <w:tblGrid>
        <w:gridCol w:w="586"/>
        <w:gridCol w:w="4536"/>
        <w:gridCol w:w="4395"/>
      </w:tblGrid>
      <w:tr w:rsidR="006D4C97" w:rsidRPr="00EE3156" w:rsidTr="009E4615">
        <w:trPr>
          <w:trHeight w:val="63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C97" w:rsidRPr="00EE3156" w:rsidRDefault="006D4C97" w:rsidP="006D4C97">
            <w:pPr>
              <w:spacing w:after="0" w:line="240" w:lineRule="auto"/>
              <w:rPr>
                <w:rFonts w:ascii="Times New Roman" w:eastAsia="Times New Roman" w:hAnsi="Times New Roman" w:cs="Times New Roman"/>
                <w:b/>
                <w:color w:val="000000"/>
                <w:sz w:val="26"/>
                <w:szCs w:val="26"/>
                <w:lang w:eastAsia="ru-RU"/>
              </w:rPr>
            </w:pPr>
            <w:r w:rsidRPr="00EE3156">
              <w:rPr>
                <w:rFonts w:ascii="Times New Roman" w:eastAsia="Times New Roman" w:hAnsi="Times New Roman" w:cs="Times New Roman"/>
                <w:b/>
                <w:color w:val="000000"/>
                <w:sz w:val="26"/>
                <w:szCs w:val="26"/>
                <w:lang w:eastAsia="ru-RU"/>
              </w:rPr>
              <w:t>№п/п</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6D4C97" w:rsidRPr="00EE3156" w:rsidRDefault="006D4C97" w:rsidP="006D4C97">
            <w:pPr>
              <w:spacing w:after="0" w:line="240" w:lineRule="auto"/>
              <w:rPr>
                <w:rFonts w:ascii="Times New Roman" w:eastAsia="Times New Roman" w:hAnsi="Times New Roman" w:cs="Times New Roman"/>
                <w:b/>
                <w:color w:val="000000"/>
                <w:sz w:val="26"/>
                <w:szCs w:val="26"/>
                <w:lang w:eastAsia="ru-RU"/>
              </w:rPr>
            </w:pPr>
            <w:r w:rsidRPr="00EE3156">
              <w:rPr>
                <w:rFonts w:ascii="Times New Roman" w:eastAsia="Times New Roman" w:hAnsi="Times New Roman" w:cs="Times New Roman"/>
                <w:b/>
                <w:color w:val="000000"/>
                <w:sz w:val="26"/>
                <w:szCs w:val="26"/>
                <w:lang w:eastAsia="ru-RU"/>
              </w:rPr>
              <w:t>Предмет</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D4C97" w:rsidRPr="00EE3156" w:rsidRDefault="006D4C97" w:rsidP="006D4C97">
            <w:pPr>
              <w:spacing w:after="0" w:line="240" w:lineRule="auto"/>
              <w:rPr>
                <w:rFonts w:ascii="Times New Roman" w:eastAsia="Times New Roman" w:hAnsi="Times New Roman" w:cs="Times New Roman"/>
                <w:b/>
                <w:color w:val="000000"/>
                <w:sz w:val="26"/>
                <w:szCs w:val="26"/>
                <w:lang w:eastAsia="ru-RU"/>
              </w:rPr>
            </w:pPr>
            <w:r w:rsidRPr="00EE3156">
              <w:rPr>
                <w:rFonts w:ascii="Times New Roman" w:eastAsia="Times New Roman" w:hAnsi="Times New Roman" w:cs="Times New Roman"/>
                <w:b/>
                <w:color w:val="000000"/>
                <w:sz w:val="26"/>
                <w:szCs w:val="26"/>
                <w:lang w:eastAsia="ru-RU"/>
              </w:rPr>
              <w:t>Методы и формы промежуточной аттестации</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Русский язык</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w:t>
            </w:r>
            <w:r w:rsidR="0015601A">
              <w:rPr>
                <w:rFonts w:ascii="Times New Roman" w:eastAsia="Times New Roman" w:hAnsi="Times New Roman" w:cs="Times New Roman"/>
                <w:color w:val="000000"/>
                <w:sz w:val="26"/>
                <w:szCs w:val="26"/>
                <w:lang w:eastAsia="ru-RU"/>
              </w:rPr>
              <w:t xml:space="preserve"> </w:t>
            </w:r>
            <w:r w:rsidRPr="00EE3156">
              <w:rPr>
                <w:rFonts w:ascii="Times New Roman" w:eastAsia="Times New Roman" w:hAnsi="Times New Roman" w:cs="Times New Roman"/>
                <w:color w:val="000000"/>
                <w:sz w:val="26"/>
                <w:szCs w:val="26"/>
                <w:lang w:eastAsia="ru-RU"/>
              </w:rPr>
              <w:t>в формате ЕГЭ, 2, 3, 5,7,15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2.</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Литература</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 в формате ЕГЭ, 2, 3,5, 7,15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3.</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Английский язык</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 формате ЕГЭ , 2-4, 7-10,15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4.</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История</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 формате ЕГЭ, 2, 3, 6, 11,12,15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5.</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F04A03">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Математика</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 формате ЕГЭ,3,4,15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6.</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Астрономия</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1,3,12,13,15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7.</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ОБЖ</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1,3,12,13,15,16</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8.</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Физическая культура</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11,13,16</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9.</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Информатика</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 формате ЕГЭ,3,13,15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10.</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Обществознание</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 формате ЕГЭ, 2, 3, 6, 11,12,15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11.</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Родной русский язык</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1-5,7,15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12.</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Физика</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 в формате ЕГЭ, 3,13-16</w:t>
            </w:r>
          </w:p>
        </w:tc>
      </w:tr>
      <w:tr w:rsidR="006D4C97" w:rsidRPr="00EE3156" w:rsidTr="009E4615">
        <w:trPr>
          <w:trHeight w:val="237"/>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w:t>
            </w:r>
          </w:p>
        </w:tc>
        <w:tc>
          <w:tcPr>
            <w:tcW w:w="4536"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Индивидуальный проект</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17</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14.</w:t>
            </w:r>
          </w:p>
        </w:tc>
        <w:tc>
          <w:tcPr>
            <w:tcW w:w="4536"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Основы православной веры </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 6, 11,12,15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15.</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Основы нравственности</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 6, 11,12,15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16.</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История России в лицах (IX-XX вв).</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1-3, 6, 11,12,15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17.</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География</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 формате ЕГЭ, 2, 3, 6, 11,12,15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18.</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Химия</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 в формате ЕГЭ,3, 13-15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19.</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Биология</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1 в формате ЕГЭ,3, 13-15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20.</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i/>
                <w:iCs/>
                <w:color w:val="000000"/>
                <w:sz w:val="26"/>
                <w:szCs w:val="26"/>
                <w:lang w:eastAsia="ru-RU"/>
              </w:rPr>
            </w:pPr>
            <w:r w:rsidRPr="00EE3156">
              <w:rPr>
                <w:rFonts w:ascii="Times New Roman" w:eastAsia="Times New Roman" w:hAnsi="Times New Roman" w:cs="Times New Roman"/>
                <w:i/>
                <w:iCs/>
                <w:color w:val="000000"/>
                <w:sz w:val="26"/>
                <w:szCs w:val="26"/>
                <w:lang w:eastAsia="ru-RU"/>
              </w:rPr>
              <w:t>Экономика</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i/>
                <w:color w:val="000000"/>
                <w:sz w:val="26"/>
                <w:szCs w:val="26"/>
                <w:lang w:eastAsia="ru-RU"/>
              </w:rPr>
            </w:pPr>
            <w:r w:rsidRPr="00EE3156">
              <w:rPr>
                <w:rFonts w:ascii="Times New Roman" w:eastAsia="Times New Roman" w:hAnsi="Times New Roman" w:cs="Times New Roman"/>
                <w:i/>
                <w:color w:val="000000"/>
                <w:sz w:val="26"/>
                <w:szCs w:val="26"/>
                <w:lang w:eastAsia="ru-RU"/>
              </w:rPr>
              <w:t>1-3, 6, 11,12,15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21.</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i/>
                <w:iCs/>
                <w:color w:val="000000"/>
                <w:sz w:val="26"/>
                <w:szCs w:val="26"/>
                <w:lang w:eastAsia="ru-RU"/>
              </w:rPr>
            </w:pPr>
            <w:r w:rsidRPr="00EE3156">
              <w:rPr>
                <w:rFonts w:ascii="Times New Roman" w:eastAsia="Times New Roman" w:hAnsi="Times New Roman" w:cs="Times New Roman"/>
                <w:i/>
                <w:iCs/>
                <w:color w:val="000000"/>
                <w:sz w:val="26"/>
                <w:szCs w:val="26"/>
                <w:lang w:eastAsia="ru-RU"/>
              </w:rPr>
              <w:t>Право</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i/>
                <w:color w:val="000000"/>
                <w:sz w:val="26"/>
                <w:szCs w:val="26"/>
                <w:lang w:eastAsia="ru-RU"/>
              </w:rPr>
            </w:pPr>
            <w:r w:rsidRPr="00EE3156">
              <w:rPr>
                <w:rFonts w:ascii="Times New Roman" w:eastAsia="Times New Roman" w:hAnsi="Times New Roman" w:cs="Times New Roman"/>
                <w:i/>
                <w:color w:val="000000"/>
                <w:sz w:val="26"/>
                <w:szCs w:val="26"/>
                <w:lang w:eastAsia="ru-RU"/>
              </w:rPr>
              <w:t>1-3, 6, 11,12,15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22.</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084375" w:rsidP="006D4C97">
            <w:pPr>
              <w:spacing w:after="0" w:line="240" w:lineRule="auto"/>
              <w:rPr>
                <w:rFonts w:ascii="Times New Roman" w:eastAsia="Times New Roman" w:hAnsi="Times New Roman" w:cs="Times New Roman"/>
                <w:i/>
                <w:iCs/>
                <w:color w:val="000000"/>
                <w:sz w:val="26"/>
                <w:szCs w:val="26"/>
                <w:lang w:eastAsia="ru-RU"/>
              </w:rPr>
            </w:pPr>
            <w:r>
              <w:rPr>
                <w:rFonts w:ascii="Times New Roman" w:eastAsia="Times New Roman" w:hAnsi="Times New Roman" w:cs="Times New Roman"/>
                <w:i/>
                <w:iCs/>
                <w:color w:val="000000"/>
                <w:sz w:val="26"/>
                <w:szCs w:val="26"/>
                <w:lang w:eastAsia="ru-RU"/>
              </w:rPr>
              <w:t>Основы фармакологии</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i/>
                <w:color w:val="000000"/>
                <w:sz w:val="26"/>
                <w:szCs w:val="26"/>
              </w:rPr>
            </w:pPr>
            <w:r w:rsidRPr="00EE3156">
              <w:rPr>
                <w:rFonts w:ascii="Times New Roman" w:eastAsia="Times New Roman" w:hAnsi="Times New Roman" w:cs="Times New Roman"/>
                <w:i/>
                <w:color w:val="000000"/>
                <w:sz w:val="26"/>
                <w:szCs w:val="26"/>
                <w:lang w:eastAsia="ru-RU"/>
              </w:rPr>
              <w:t>1,3, 13-15</w:t>
            </w:r>
          </w:p>
        </w:tc>
      </w:tr>
      <w:tr w:rsidR="006D4C97" w:rsidRPr="00EE3156" w:rsidTr="009E4615">
        <w:trPr>
          <w:trHeight w:val="315"/>
        </w:trPr>
        <w:tc>
          <w:tcPr>
            <w:tcW w:w="586" w:type="dxa"/>
            <w:tcBorders>
              <w:top w:val="nil"/>
              <w:left w:val="single" w:sz="4" w:space="0" w:color="auto"/>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color w:val="000000"/>
                <w:sz w:val="26"/>
                <w:szCs w:val="26"/>
                <w:lang w:eastAsia="ru-RU"/>
              </w:rPr>
            </w:pPr>
            <w:r w:rsidRPr="00EE3156">
              <w:rPr>
                <w:rFonts w:ascii="Times New Roman" w:eastAsia="Times New Roman" w:hAnsi="Times New Roman" w:cs="Times New Roman"/>
                <w:color w:val="000000"/>
                <w:sz w:val="26"/>
                <w:szCs w:val="26"/>
                <w:lang w:eastAsia="ru-RU"/>
              </w:rPr>
              <w:t>23.</w:t>
            </w:r>
          </w:p>
        </w:tc>
        <w:tc>
          <w:tcPr>
            <w:tcW w:w="4536" w:type="dxa"/>
            <w:tcBorders>
              <w:top w:val="nil"/>
              <w:left w:val="nil"/>
              <w:bottom w:val="single" w:sz="4" w:space="0" w:color="auto"/>
              <w:right w:val="single" w:sz="4" w:space="0" w:color="auto"/>
            </w:tcBorders>
            <w:shd w:val="clear" w:color="auto" w:fill="auto"/>
            <w:vAlign w:val="bottom"/>
            <w:hideMark/>
          </w:tcPr>
          <w:p w:rsidR="006D4C97" w:rsidRPr="00EE3156" w:rsidRDefault="006D4C97" w:rsidP="006D4C97">
            <w:pPr>
              <w:spacing w:after="0" w:line="240" w:lineRule="auto"/>
              <w:rPr>
                <w:rFonts w:ascii="Times New Roman" w:eastAsia="Times New Roman" w:hAnsi="Times New Roman" w:cs="Times New Roman"/>
                <w:i/>
                <w:iCs/>
                <w:color w:val="000000"/>
                <w:sz w:val="26"/>
                <w:szCs w:val="26"/>
                <w:lang w:eastAsia="ru-RU"/>
              </w:rPr>
            </w:pPr>
            <w:r w:rsidRPr="00EE3156">
              <w:rPr>
                <w:rFonts w:ascii="Times New Roman" w:eastAsia="Times New Roman" w:hAnsi="Times New Roman" w:cs="Times New Roman"/>
                <w:i/>
                <w:iCs/>
                <w:color w:val="000000"/>
                <w:sz w:val="26"/>
                <w:szCs w:val="26"/>
                <w:lang w:eastAsia="ru-RU"/>
              </w:rPr>
              <w:t>Методы решения химических задач</w:t>
            </w:r>
          </w:p>
        </w:tc>
        <w:tc>
          <w:tcPr>
            <w:tcW w:w="4395" w:type="dxa"/>
            <w:tcBorders>
              <w:top w:val="nil"/>
              <w:left w:val="nil"/>
              <w:bottom w:val="single" w:sz="4" w:space="0" w:color="auto"/>
              <w:right w:val="single" w:sz="4" w:space="0" w:color="auto"/>
            </w:tcBorders>
            <w:shd w:val="clear" w:color="auto" w:fill="auto"/>
            <w:hideMark/>
          </w:tcPr>
          <w:p w:rsidR="006D4C97" w:rsidRPr="00EE3156" w:rsidRDefault="006D4C97" w:rsidP="006D4C97">
            <w:pPr>
              <w:spacing w:after="0" w:line="240" w:lineRule="auto"/>
              <w:rPr>
                <w:rFonts w:ascii="Times New Roman" w:eastAsia="Times New Roman" w:hAnsi="Times New Roman" w:cs="Times New Roman"/>
                <w:i/>
                <w:color w:val="000000"/>
                <w:sz w:val="26"/>
                <w:szCs w:val="26"/>
              </w:rPr>
            </w:pPr>
            <w:r w:rsidRPr="00EE3156">
              <w:rPr>
                <w:rFonts w:ascii="Times New Roman" w:eastAsia="Times New Roman" w:hAnsi="Times New Roman" w:cs="Times New Roman"/>
                <w:i/>
                <w:color w:val="000000"/>
                <w:sz w:val="26"/>
                <w:szCs w:val="26"/>
                <w:lang w:eastAsia="ru-RU"/>
              </w:rPr>
              <w:t>1,3, 13-15</w:t>
            </w:r>
          </w:p>
        </w:tc>
      </w:tr>
    </w:tbl>
    <w:p w:rsidR="006D4C97" w:rsidRPr="00EE3156" w:rsidRDefault="006D4C97" w:rsidP="006D4C97">
      <w:pPr>
        <w:spacing w:after="0" w:line="240" w:lineRule="auto"/>
        <w:jc w:val="both"/>
        <w:rPr>
          <w:rFonts w:ascii="Times New Roman" w:eastAsia="Times New Roman" w:hAnsi="Times New Roman" w:cs="Times New Roman"/>
          <w:b/>
          <w:sz w:val="26"/>
          <w:szCs w:val="26"/>
          <w:lang w:eastAsia="ru-RU"/>
        </w:rPr>
      </w:pPr>
    </w:p>
    <w:p w:rsidR="006D4C97" w:rsidRPr="00EE3156" w:rsidRDefault="006D4C97" w:rsidP="006D4C97">
      <w:pPr>
        <w:spacing w:after="0" w:line="240" w:lineRule="auto"/>
        <w:jc w:val="both"/>
        <w:rPr>
          <w:rFonts w:ascii="Times New Roman" w:eastAsia="Times New Roman" w:hAnsi="Times New Roman" w:cs="Times New Roman"/>
          <w:b/>
          <w:sz w:val="26"/>
          <w:szCs w:val="26"/>
          <w:lang w:eastAsia="ru-RU"/>
        </w:rPr>
      </w:pPr>
      <w:r w:rsidRPr="00EE3156">
        <w:rPr>
          <w:rFonts w:ascii="Times New Roman" w:eastAsia="Times New Roman" w:hAnsi="Times New Roman" w:cs="Times New Roman"/>
          <w:b/>
          <w:sz w:val="26"/>
          <w:szCs w:val="26"/>
          <w:lang w:eastAsia="ru-RU"/>
        </w:rPr>
        <w:br w:type="page"/>
      </w:r>
    </w:p>
    <w:p w:rsidR="006D4C97" w:rsidRPr="00EE3156" w:rsidRDefault="006D4C97" w:rsidP="006D4C97">
      <w:pPr>
        <w:pStyle w:val="a7"/>
        <w:spacing w:before="0" w:beforeAutospacing="0" w:after="0" w:afterAutospacing="0"/>
        <w:jc w:val="both"/>
        <w:rPr>
          <w:bCs/>
          <w:i/>
          <w:sz w:val="26"/>
          <w:szCs w:val="26"/>
        </w:rPr>
      </w:pPr>
      <w:r w:rsidRPr="00EE3156">
        <w:rPr>
          <w:bCs/>
          <w:i/>
          <w:sz w:val="26"/>
          <w:szCs w:val="26"/>
        </w:rPr>
        <w:lastRenderedPageBreak/>
        <w:t>Таблица 36 – Учебный план СОО  (10-11 кл.)</w:t>
      </w:r>
    </w:p>
    <w:p w:rsidR="006D4C97" w:rsidRPr="00EE3156" w:rsidRDefault="006D4C97" w:rsidP="006D4C97">
      <w:pPr>
        <w:spacing w:after="0" w:line="240" w:lineRule="auto"/>
        <w:jc w:val="both"/>
        <w:rPr>
          <w:rFonts w:ascii="Times New Roman" w:eastAsia="Times New Roman" w:hAnsi="Times New Roman" w:cs="Times New Roman"/>
          <w:b/>
          <w:sz w:val="26"/>
          <w:szCs w:val="26"/>
          <w:vertAlign w:val="superscript"/>
          <w:lang w:eastAsia="ru-RU"/>
        </w:rPr>
      </w:pPr>
      <w:r w:rsidRPr="00EE3156">
        <w:rPr>
          <w:rFonts w:ascii="Times New Roman" w:eastAsia="Times New Roman" w:hAnsi="Times New Roman" w:cs="Times New Roman"/>
          <w:b/>
          <w:sz w:val="26"/>
          <w:szCs w:val="26"/>
          <w:lang w:eastAsia="ru-RU"/>
        </w:rPr>
        <w:t>Универсальный профиль (вариант 1 и 2)</w:t>
      </w:r>
      <w:r w:rsidRPr="00EE3156">
        <w:rPr>
          <w:rFonts w:ascii="Times New Roman" w:eastAsia="Times New Roman" w:hAnsi="Times New Roman" w:cs="Times New Roman"/>
          <w:b/>
          <w:sz w:val="26"/>
          <w:szCs w:val="26"/>
          <w:vertAlign w:val="superscript"/>
          <w:lang w:eastAsia="ru-RU"/>
        </w:rPr>
        <w:sym w:font="Symbol" w:char="F02A"/>
      </w:r>
    </w:p>
    <w:tbl>
      <w:tblPr>
        <w:tblW w:w="9801" w:type="dxa"/>
        <w:tblInd w:w="-318" w:type="dxa"/>
        <w:tblLayout w:type="fixed"/>
        <w:tblLook w:val="04A0"/>
      </w:tblPr>
      <w:tblGrid>
        <w:gridCol w:w="2085"/>
        <w:gridCol w:w="2169"/>
        <w:gridCol w:w="691"/>
        <w:gridCol w:w="494"/>
        <w:gridCol w:w="494"/>
        <w:gridCol w:w="494"/>
        <w:gridCol w:w="494"/>
        <w:gridCol w:w="480"/>
        <w:gridCol w:w="480"/>
        <w:gridCol w:w="480"/>
        <w:gridCol w:w="480"/>
        <w:gridCol w:w="480"/>
        <w:gridCol w:w="480"/>
      </w:tblGrid>
      <w:tr w:rsidR="006D4C97" w:rsidRPr="00AA6A05" w:rsidTr="00F567A6">
        <w:trPr>
          <w:trHeight w:val="270"/>
        </w:trPr>
        <w:tc>
          <w:tcPr>
            <w:tcW w:w="208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D4C97" w:rsidRPr="00AA6A05" w:rsidRDefault="006D4C97" w:rsidP="006D4C97">
            <w:pPr>
              <w:spacing w:after="0" w:line="240" w:lineRule="auto"/>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Предметные области</w:t>
            </w:r>
          </w:p>
        </w:tc>
        <w:tc>
          <w:tcPr>
            <w:tcW w:w="2169" w:type="dxa"/>
            <w:tcBorders>
              <w:top w:val="single" w:sz="8" w:space="0" w:color="auto"/>
              <w:left w:val="nil"/>
              <w:bottom w:val="single" w:sz="8" w:space="0" w:color="auto"/>
              <w:right w:val="single" w:sz="8" w:space="0" w:color="auto"/>
            </w:tcBorders>
            <w:shd w:val="clear" w:color="auto" w:fill="auto"/>
            <w:vAlign w:val="center"/>
            <w:hideMark/>
          </w:tcPr>
          <w:p w:rsidR="006D4C97" w:rsidRPr="00AA6A05" w:rsidRDefault="006D4C97" w:rsidP="006D4C97">
            <w:pPr>
              <w:spacing w:after="0" w:line="240" w:lineRule="auto"/>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Учебные предметы</w:t>
            </w:r>
          </w:p>
        </w:tc>
        <w:tc>
          <w:tcPr>
            <w:tcW w:w="6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D4C97" w:rsidRPr="00AA6A05" w:rsidRDefault="006D4C97" w:rsidP="00AA6A05">
            <w:pPr>
              <w:spacing w:after="0" w:line="240" w:lineRule="auto"/>
              <w:jc w:val="center"/>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Уровень</w:t>
            </w:r>
          </w:p>
        </w:tc>
        <w:tc>
          <w:tcPr>
            <w:tcW w:w="988" w:type="dxa"/>
            <w:gridSpan w:val="2"/>
            <w:tcBorders>
              <w:top w:val="single" w:sz="8" w:space="0" w:color="auto"/>
              <w:left w:val="nil"/>
              <w:bottom w:val="single" w:sz="8" w:space="0" w:color="auto"/>
              <w:right w:val="single" w:sz="8" w:space="0" w:color="000000"/>
            </w:tcBorders>
            <w:shd w:val="clear" w:color="auto" w:fill="auto"/>
            <w:vAlign w:val="center"/>
            <w:hideMark/>
          </w:tcPr>
          <w:p w:rsidR="006D4C97" w:rsidRPr="00AA6A05" w:rsidRDefault="006D4C97" w:rsidP="00AA6A05">
            <w:pPr>
              <w:spacing w:after="0" w:line="240" w:lineRule="auto"/>
              <w:jc w:val="center"/>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10 кл</w:t>
            </w:r>
          </w:p>
        </w:tc>
        <w:tc>
          <w:tcPr>
            <w:tcW w:w="988" w:type="dxa"/>
            <w:gridSpan w:val="2"/>
            <w:tcBorders>
              <w:top w:val="single" w:sz="8" w:space="0" w:color="auto"/>
              <w:left w:val="nil"/>
              <w:bottom w:val="single" w:sz="8" w:space="0" w:color="auto"/>
              <w:right w:val="single" w:sz="8" w:space="0" w:color="000000"/>
            </w:tcBorders>
            <w:shd w:val="clear" w:color="auto" w:fill="auto"/>
            <w:vAlign w:val="center"/>
            <w:hideMark/>
          </w:tcPr>
          <w:p w:rsidR="006D4C97" w:rsidRPr="00AA6A05" w:rsidRDefault="006D4C97" w:rsidP="00AA6A05">
            <w:pPr>
              <w:spacing w:after="0" w:line="240" w:lineRule="auto"/>
              <w:jc w:val="center"/>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11 кл</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6D4C97" w:rsidRPr="00AA6A05" w:rsidRDefault="006D4C97" w:rsidP="00AA6A05">
            <w:pPr>
              <w:spacing w:after="0" w:line="240" w:lineRule="auto"/>
              <w:jc w:val="center"/>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10 кл год</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6D4C97" w:rsidRPr="00AA6A05" w:rsidRDefault="006D4C97" w:rsidP="00AA6A05">
            <w:pPr>
              <w:spacing w:after="0" w:line="240" w:lineRule="auto"/>
              <w:jc w:val="center"/>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11 кл год</w:t>
            </w:r>
          </w:p>
        </w:tc>
        <w:tc>
          <w:tcPr>
            <w:tcW w:w="96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D4C97" w:rsidRPr="00AA6A05" w:rsidRDefault="006D4C97" w:rsidP="00AA6A05">
            <w:pPr>
              <w:spacing w:after="0" w:line="240" w:lineRule="auto"/>
              <w:jc w:val="center"/>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за 2 года</w:t>
            </w:r>
          </w:p>
        </w:tc>
      </w:tr>
      <w:tr w:rsidR="006D4C97" w:rsidRPr="00AA6A05" w:rsidTr="00F567A6">
        <w:trPr>
          <w:trHeight w:val="540"/>
        </w:trPr>
        <w:tc>
          <w:tcPr>
            <w:tcW w:w="425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D4C97" w:rsidRPr="00AA6A05" w:rsidRDefault="006D4C97" w:rsidP="006D4C97">
            <w:pPr>
              <w:spacing w:after="0" w:line="240" w:lineRule="auto"/>
              <w:rPr>
                <w:rFonts w:ascii="Times New Roman" w:eastAsia="Times New Roman" w:hAnsi="Times New Roman" w:cs="Times New Roman"/>
                <w:b/>
                <w:bCs/>
                <w:lang w:eastAsia="ru-RU"/>
              </w:rPr>
            </w:pPr>
          </w:p>
        </w:tc>
        <w:tc>
          <w:tcPr>
            <w:tcW w:w="691" w:type="dxa"/>
            <w:vMerge/>
            <w:tcBorders>
              <w:top w:val="single" w:sz="8" w:space="0" w:color="auto"/>
              <w:left w:val="single" w:sz="8" w:space="0" w:color="auto"/>
              <w:bottom w:val="single" w:sz="8" w:space="0" w:color="000000"/>
              <w:right w:val="single" w:sz="8" w:space="0" w:color="auto"/>
            </w:tcBorders>
            <w:vAlign w:val="center"/>
            <w:hideMark/>
          </w:tcPr>
          <w:p w:rsidR="006D4C97" w:rsidRPr="00AA6A05" w:rsidRDefault="006D4C97" w:rsidP="00AA6A05">
            <w:pPr>
              <w:spacing w:after="0" w:line="240" w:lineRule="auto"/>
              <w:jc w:val="center"/>
              <w:rPr>
                <w:rFonts w:ascii="Times New Roman" w:eastAsia="Times New Roman" w:hAnsi="Times New Roman" w:cs="Times New Roman"/>
                <w:b/>
                <w:bCs/>
                <w:lang w:eastAsia="ru-RU"/>
              </w:rPr>
            </w:pPr>
          </w:p>
        </w:tc>
        <w:tc>
          <w:tcPr>
            <w:tcW w:w="988" w:type="dxa"/>
            <w:gridSpan w:val="2"/>
            <w:tcBorders>
              <w:top w:val="single" w:sz="8" w:space="0" w:color="auto"/>
              <w:left w:val="nil"/>
              <w:bottom w:val="single" w:sz="8" w:space="0" w:color="auto"/>
              <w:right w:val="single" w:sz="8" w:space="0" w:color="000000"/>
            </w:tcBorders>
            <w:shd w:val="clear" w:color="auto" w:fill="auto"/>
            <w:vAlign w:val="center"/>
            <w:hideMark/>
          </w:tcPr>
          <w:p w:rsidR="006D4C97" w:rsidRPr="00AA6A05" w:rsidRDefault="006D4C97" w:rsidP="00AA6A05">
            <w:pPr>
              <w:spacing w:after="0" w:line="240" w:lineRule="auto"/>
              <w:jc w:val="center"/>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в неделю</w:t>
            </w:r>
          </w:p>
        </w:tc>
        <w:tc>
          <w:tcPr>
            <w:tcW w:w="988" w:type="dxa"/>
            <w:gridSpan w:val="2"/>
            <w:tcBorders>
              <w:top w:val="nil"/>
              <w:left w:val="nil"/>
              <w:bottom w:val="single" w:sz="8" w:space="0" w:color="auto"/>
              <w:right w:val="single" w:sz="8" w:space="0" w:color="000000"/>
            </w:tcBorders>
            <w:shd w:val="clear" w:color="auto" w:fill="auto"/>
            <w:vAlign w:val="center"/>
            <w:hideMark/>
          </w:tcPr>
          <w:p w:rsidR="006D4C97" w:rsidRPr="00AA6A05" w:rsidRDefault="006D4C97" w:rsidP="00AA6A05">
            <w:pPr>
              <w:spacing w:after="0" w:line="240" w:lineRule="auto"/>
              <w:jc w:val="center"/>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в неделю</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6D4C97" w:rsidRPr="00AA6A05" w:rsidRDefault="006D4C97" w:rsidP="00AA6A05">
            <w:pPr>
              <w:spacing w:after="0" w:line="240" w:lineRule="auto"/>
              <w:jc w:val="center"/>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в год</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6D4C97" w:rsidRPr="00AA6A05" w:rsidRDefault="006D4C97" w:rsidP="00AA6A05">
            <w:pPr>
              <w:spacing w:after="0" w:line="240" w:lineRule="auto"/>
              <w:jc w:val="center"/>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в год</w:t>
            </w:r>
          </w:p>
        </w:tc>
        <w:tc>
          <w:tcPr>
            <w:tcW w:w="960" w:type="dxa"/>
            <w:gridSpan w:val="2"/>
            <w:vMerge/>
            <w:tcBorders>
              <w:top w:val="single" w:sz="8" w:space="0" w:color="auto"/>
              <w:left w:val="single" w:sz="8" w:space="0" w:color="auto"/>
              <w:bottom w:val="single" w:sz="8" w:space="0" w:color="000000"/>
              <w:right w:val="single" w:sz="8" w:space="0" w:color="000000"/>
            </w:tcBorders>
            <w:vAlign w:val="center"/>
            <w:hideMark/>
          </w:tcPr>
          <w:p w:rsidR="006D4C97" w:rsidRPr="00AA6A05" w:rsidRDefault="006D4C97" w:rsidP="00AA6A05">
            <w:pPr>
              <w:spacing w:after="0" w:line="240" w:lineRule="auto"/>
              <w:jc w:val="center"/>
              <w:rPr>
                <w:rFonts w:ascii="Times New Roman" w:eastAsia="Times New Roman" w:hAnsi="Times New Roman" w:cs="Times New Roman"/>
                <w:b/>
                <w:bCs/>
                <w:lang w:eastAsia="ru-RU"/>
              </w:rPr>
            </w:pPr>
          </w:p>
        </w:tc>
      </w:tr>
      <w:tr w:rsidR="00100DEB" w:rsidRPr="00AA6A05" w:rsidTr="00F04A03">
        <w:trPr>
          <w:trHeight w:val="255"/>
        </w:trPr>
        <w:tc>
          <w:tcPr>
            <w:tcW w:w="9801" w:type="dxa"/>
            <w:gridSpan w:val="13"/>
            <w:tcBorders>
              <w:top w:val="nil"/>
              <w:left w:val="single" w:sz="8" w:space="0" w:color="auto"/>
              <w:bottom w:val="single" w:sz="4" w:space="0" w:color="auto"/>
              <w:right w:val="single" w:sz="8" w:space="0" w:color="000000"/>
            </w:tcBorders>
            <w:shd w:val="clear" w:color="auto" w:fill="auto"/>
            <w:vAlign w:val="center"/>
            <w:hideMark/>
          </w:tcPr>
          <w:p w:rsidR="00100DEB" w:rsidRDefault="00100DEB" w:rsidP="00F04A03">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ОБЯЗАТЕЛЬНАЯ ЧАСТЬ</w:t>
            </w:r>
          </w:p>
          <w:p w:rsidR="00100DEB" w:rsidRPr="00AA6A05" w:rsidRDefault="00100DEB" w:rsidP="00F04A03">
            <w:pPr>
              <w:spacing w:after="0" w:line="240" w:lineRule="auto"/>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1. Общие учебные предметы для всех учебных планов</w:t>
            </w:r>
          </w:p>
        </w:tc>
      </w:tr>
      <w:tr w:rsidR="00100DEB" w:rsidRPr="00AA6A05" w:rsidTr="00F567A6">
        <w:trPr>
          <w:trHeight w:val="255"/>
        </w:trPr>
        <w:tc>
          <w:tcPr>
            <w:tcW w:w="2085" w:type="dxa"/>
            <w:vMerge w:val="restart"/>
            <w:tcBorders>
              <w:top w:val="nil"/>
              <w:left w:val="single" w:sz="8" w:space="0" w:color="auto"/>
              <w:bottom w:val="single" w:sz="4" w:space="0" w:color="auto"/>
              <w:right w:val="single" w:sz="8" w:space="0" w:color="auto"/>
            </w:tcBorders>
            <w:shd w:val="clear" w:color="auto" w:fill="auto"/>
            <w:vAlign w:val="center"/>
            <w:hideMark/>
          </w:tcPr>
          <w:p w:rsidR="00100DEB" w:rsidRPr="00AA6A05" w:rsidRDefault="00100DEB"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Русский  язык и литература</w:t>
            </w:r>
          </w:p>
        </w:tc>
        <w:tc>
          <w:tcPr>
            <w:tcW w:w="2169" w:type="dxa"/>
            <w:tcBorders>
              <w:top w:val="nil"/>
              <w:left w:val="nil"/>
              <w:bottom w:val="single" w:sz="4" w:space="0" w:color="auto"/>
              <w:right w:val="single" w:sz="8" w:space="0" w:color="auto"/>
            </w:tcBorders>
            <w:shd w:val="clear" w:color="auto" w:fill="auto"/>
            <w:vAlign w:val="center"/>
            <w:hideMark/>
          </w:tcPr>
          <w:p w:rsidR="00100DEB" w:rsidRPr="00AA6A05" w:rsidRDefault="00024C6D" w:rsidP="006D4C9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100DEB" w:rsidRPr="00AA6A05">
              <w:rPr>
                <w:rFonts w:ascii="Times New Roman" w:eastAsia="Times New Roman" w:hAnsi="Times New Roman" w:cs="Times New Roman"/>
                <w:lang w:eastAsia="ru-RU"/>
              </w:rPr>
              <w:t>усский язык</w:t>
            </w:r>
          </w:p>
        </w:tc>
        <w:tc>
          <w:tcPr>
            <w:tcW w:w="691" w:type="dxa"/>
            <w:tcBorders>
              <w:top w:val="nil"/>
              <w:left w:val="nil"/>
              <w:bottom w:val="single" w:sz="4" w:space="0" w:color="auto"/>
              <w:right w:val="single" w:sz="8" w:space="0" w:color="auto"/>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Б</w:t>
            </w:r>
          </w:p>
        </w:tc>
        <w:tc>
          <w:tcPr>
            <w:tcW w:w="988" w:type="dxa"/>
            <w:gridSpan w:val="2"/>
            <w:tcBorders>
              <w:top w:val="single" w:sz="8"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988" w:type="dxa"/>
            <w:gridSpan w:val="2"/>
            <w:tcBorders>
              <w:top w:val="single" w:sz="8"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960" w:type="dxa"/>
            <w:gridSpan w:val="2"/>
            <w:tcBorders>
              <w:top w:val="single" w:sz="8"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60" w:type="dxa"/>
            <w:gridSpan w:val="2"/>
            <w:tcBorders>
              <w:top w:val="single" w:sz="8"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60" w:type="dxa"/>
            <w:gridSpan w:val="2"/>
            <w:tcBorders>
              <w:top w:val="single" w:sz="8"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r>
      <w:tr w:rsidR="00100DEB" w:rsidRPr="00AA6A05" w:rsidTr="00F567A6">
        <w:trPr>
          <w:trHeight w:val="255"/>
        </w:trPr>
        <w:tc>
          <w:tcPr>
            <w:tcW w:w="2085" w:type="dxa"/>
            <w:vMerge/>
            <w:tcBorders>
              <w:top w:val="nil"/>
              <w:left w:val="single" w:sz="8" w:space="0" w:color="auto"/>
              <w:bottom w:val="single" w:sz="4" w:space="0" w:color="auto"/>
              <w:right w:val="single" w:sz="8" w:space="0" w:color="auto"/>
            </w:tcBorders>
            <w:vAlign w:val="center"/>
            <w:hideMark/>
          </w:tcPr>
          <w:p w:rsidR="00100DEB" w:rsidRPr="00AA6A05" w:rsidRDefault="00100DEB" w:rsidP="006D4C97">
            <w:pPr>
              <w:spacing w:after="0" w:line="240" w:lineRule="auto"/>
              <w:rPr>
                <w:rFonts w:ascii="Times New Roman" w:eastAsia="Times New Roman" w:hAnsi="Times New Roman" w:cs="Times New Roman"/>
                <w:lang w:eastAsia="ru-RU"/>
              </w:rPr>
            </w:pPr>
          </w:p>
        </w:tc>
        <w:tc>
          <w:tcPr>
            <w:tcW w:w="2169" w:type="dxa"/>
            <w:tcBorders>
              <w:top w:val="nil"/>
              <w:left w:val="nil"/>
              <w:bottom w:val="single" w:sz="4" w:space="0" w:color="auto"/>
              <w:right w:val="single" w:sz="8" w:space="0" w:color="auto"/>
            </w:tcBorders>
            <w:shd w:val="clear" w:color="auto" w:fill="auto"/>
            <w:vAlign w:val="center"/>
            <w:hideMark/>
          </w:tcPr>
          <w:p w:rsidR="00100DEB" w:rsidRPr="00AA6A05" w:rsidRDefault="00100DEB"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Литература</w:t>
            </w:r>
          </w:p>
        </w:tc>
        <w:tc>
          <w:tcPr>
            <w:tcW w:w="691" w:type="dxa"/>
            <w:tcBorders>
              <w:top w:val="nil"/>
              <w:left w:val="nil"/>
              <w:bottom w:val="single" w:sz="4" w:space="0" w:color="auto"/>
              <w:right w:val="single" w:sz="8" w:space="0" w:color="auto"/>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Б</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102</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102</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204</w:t>
            </w:r>
          </w:p>
        </w:tc>
      </w:tr>
      <w:tr w:rsidR="00100DEB" w:rsidRPr="00AA6A05" w:rsidTr="00F567A6">
        <w:trPr>
          <w:trHeight w:val="255"/>
        </w:trPr>
        <w:tc>
          <w:tcPr>
            <w:tcW w:w="2085" w:type="dxa"/>
            <w:tcBorders>
              <w:top w:val="nil"/>
              <w:left w:val="single" w:sz="8" w:space="0" w:color="auto"/>
              <w:bottom w:val="single" w:sz="4" w:space="0" w:color="auto"/>
              <w:right w:val="single" w:sz="8" w:space="0" w:color="auto"/>
            </w:tcBorders>
            <w:shd w:val="clear" w:color="auto" w:fill="auto"/>
            <w:vAlign w:val="center"/>
            <w:hideMark/>
          </w:tcPr>
          <w:p w:rsidR="00100DEB" w:rsidRPr="00AA6A05" w:rsidRDefault="00100DEB"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Иностранные языки</w:t>
            </w:r>
          </w:p>
        </w:tc>
        <w:tc>
          <w:tcPr>
            <w:tcW w:w="2169" w:type="dxa"/>
            <w:tcBorders>
              <w:top w:val="nil"/>
              <w:left w:val="nil"/>
              <w:bottom w:val="single" w:sz="4" w:space="0" w:color="auto"/>
              <w:right w:val="single" w:sz="8" w:space="0" w:color="auto"/>
            </w:tcBorders>
            <w:shd w:val="clear" w:color="auto" w:fill="auto"/>
            <w:vAlign w:val="center"/>
            <w:hideMark/>
          </w:tcPr>
          <w:p w:rsidR="00100DEB" w:rsidRPr="00AA6A05" w:rsidRDefault="00100DEB"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Английский язык</w:t>
            </w:r>
          </w:p>
        </w:tc>
        <w:tc>
          <w:tcPr>
            <w:tcW w:w="691" w:type="dxa"/>
            <w:tcBorders>
              <w:top w:val="nil"/>
              <w:left w:val="nil"/>
              <w:bottom w:val="single" w:sz="4" w:space="0" w:color="auto"/>
              <w:right w:val="single" w:sz="8" w:space="0" w:color="auto"/>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Б</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102</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102</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204</w:t>
            </w:r>
          </w:p>
        </w:tc>
      </w:tr>
      <w:tr w:rsidR="00100DEB" w:rsidRPr="00AA6A05" w:rsidTr="00F567A6">
        <w:trPr>
          <w:trHeight w:val="255"/>
        </w:trPr>
        <w:tc>
          <w:tcPr>
            <w:tcW w:w="2085" w:type="dxa"/>
            <w:tcBorders>
              <w:top w:val="nil"/>
              <w:left w:val="single" w:sz="8" w:space="0" w:color="auto"/>
              <w:bottom w:val="single" w:sz="4" w:space="0" w:color="auto"/>
              <w:right w:val="single" w:sz="8" w:space="0" w:color="auto"/>
            </w:tcBorders>
            <w:shd w:val="clear" w:color="auto" w:fill="auto"/>
            <w:vAlign w:val="center"/>
            <w:hideMark/>
          </w:tcPr>
          <w:p w:rsidR="00100DEB" w:rsidRPr="00AA6A05" w:rsidRDefault="00100DEB"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Общественные науки</w:t>
            </w:r>
          </w:p>
        </w:tc>
        <w:tc>
          <w:tcPr>
            <w:tcW w:w="2169" w:type="dxa"/>
            <w:tcBorders>
              <w:top w:val="nil"/>
              <w:left w:val="nil"/>
              <w:bottom w:val="single" w:sz="4" w:space="0" w:color="auto"/>
              <w:right w:val="single" w:sz="8" w:space="0" w:color="auto"/>
            </w:tcBorders>
            <w:shd w:val="clear" w:color="auto" w:fill="auto"/>
            <w:vAlign w:val="center"/>
            <w:hideMark/>
          </w:tcPr>
          <w:p w:rsidR="00100DEB" w:rsidRPr="00AA6A05" w:rsidRDefault="00100DEB"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История</w:t>
            </w:r>
          </w:p>
        </w:tc>
        <w:tc>
          <w:tcPr>
            <w:tcW w:w="691" w:type="dxa"/>
            <w:tcBorders>
              <w:top w:val="nil"/>
              <w:left w:val="nil"/>
              <w:bottom w:val="single" w:sz="4" w:space="0" w:color="auto"/>
              <w:right w:val="single" w:sz="8" w:space="0" w:color="auto"/>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Б</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2</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2</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136</w:t>
            </w:r>
          </w:p>
        </w:tc>
      </w:tr>
      <w:tr w:rsidR="00100DEB" w:rsidRPr="00AA6A05" w:rsidTr="00F567A6">
        <w:trPr>
          <w:trHeight w:val="1020"/>
        </w:trPr>
        <w:tc>
          <w:tcPr>
            <w:tcW w:w="2085" w:type="dxa"/>
            <w:tcBorders>
              <w:top w:val="nil"/>
              <w:left w:val="single" w:sz="8" w:space="0" w:color="auto"/>
              <w:bottom w:val="single" w:sz="4" w:space="0" w:color="auto"/>
              <w:right w:val="single" w:sz="8" w:space="0" w:color="auto"/>
            </w:tcBorders>
            <w:shd w:val="clear" w:color="auto" w:fill="auto"/>
            <w:vAlign w:val="center"/>
            <w:hideMark/>
          </w:tcPr>
          <w:p w:rsidR="00100DEB" w:rsidRPr="00AA6A05" w:rsidRDefault="00100DEB"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Математика  и информатика</w:t>
            </w:r>
          </w:p>
        </w:tc>
        <w:tc>
          <w:tcPr>
            <w:tcW w:w="2169" w:type="dxa"/>
            <w:tcBorders>
              <w:top w:val="nil"/>
              <w:left w:val="nil"/>
              <w:bottom w:val="single" w:sz="4" w:space="0" w:color="auto"/>
              <w:right w:val="single" w:sz="8" w:space="0" w:color="auto"/>
            </w:tcBorders>
            <w:shd w:val="clear" w:color="auto" w:fill="auto"/>
            <w:vAlign w:val="center"/>
            <w:hideMark/>
          </w:tcPr>
          <w:p w:rsidR="00100DEB" w:rsidRPr="00AA6A05" w:rsidRDefault="00100DEB" w:rsidP="007C3FA8">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Математика</w:t>
            </w:r>
          </w:p>
        </w:tc>
        <w:tc>
          <w:tcPr>
            <w:tcW w:w="691" w:type="dxa"/>
            <w:tcBorders>
              <w:top w:val="nil"/>
              <w:left w:val="nil"/>
              <w:bottom w:val="single" w:sz="4" w:space="0" w:color="auto"/>
              <w:right w:val="single" w:sz="8" w:space="0" w:color="auto"/>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Б</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5</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5</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170</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170</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340</w:t>
            </w:r>
          </w:p>
        </w:tc>
      </w:tr>
      <w:tr w:rsidR="00100DEB" w:rsidRPr="00AA6A05" w:rsidTr="00F567A6">
        <w:trPr>
          <w:trHeight w:val="255"/>
        </w:trPr>
        <w:tc>
          <w:tcPr>
            <w:tcW w:w="2085" w:type="dxa"/>
            <w:tcBorders>
              <w:top w:val="nil"/>
              <w:left w:val="single" w:sz="8" w:space="0" w:color="auto"/>
              <w:bottom w:val="single" w:sz="4" w:space="0" w:color="auto"/>
              <w:right w:val="single" w:sz="8" w:space="0" w:color="auto"/>
            </w:tcBorders>
            <w:shd w:val="clear" w:color="auto" w:fill="auto"/>
            <w:vAlign w:val="center"/>
            <w:hideMark/>
          </w:tcPr>
          <w:p w:rsidR="00100DEB" w:rsidRPr="00AA6A05" w:rsidRDefault="00100DEB"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Естественные науки</w:t>
            </w:r>
          </w:p>
        </w:tc>
        <w:tc>
          <w:tcPr>
            <w:tcW w:w="2169" w:type="dxa"/>
            <w:tcBorders>
              <w:top w:val="nil"/>
              <w:left w:val="nil"/>
              <w:bottom w:val="single" w:sz="4" w:space="0" w:color="auto"/>
              <w:right w:val="single" w:sz="8" w:space="0" w:color="auto"/>
            </w:tcBorders>
            <w:shd w:val="clear" w:color="auto" w:fill="auto"/>
            <w:vAlign w:val="center"/>
            <w:hideMark/>
          </w:tcPr>
          <w:p w:rsidR="00100DEB" w:rsidRPr="00AA6A05" w:rsidRDefault="00100DEB"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Астрономия</w:t>
            </w:r>
          </w:p>
        </w:tc>
        <w:tc>
          <w:tcPr>
            <w:tcW w:w="691" w:type="dxa"/>
            <w:tcBorders>
              <w:top w:val="nil"/>
              <w:left w:val="nil"/>
              <w:bottom w:val="single" w:sz="4" w:space="0" w:color="auto"/>
              <w:right w:val="single" w:sz="8" w:space="0" w:color="auto"/>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Б</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0,5</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0,5</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17</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17</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r>
      <w:tr w:rsidR="00100DEB" w:rsidRPr="00AA6A05" w:rsidTr="00F567A6">
        <w:trPr>
          <w:trHeight w:val="255"/>
        </w:trPr>
        <w:tc>
          <w:tcPr>
            <w:tcW w:w="2085" w:type="dxa"/>
            <w:vMerge w:val="restart"/>
            <w:tcBorders>
              <w:top w:val="nil"/>
              <w:left w:val="single" w:sz="8" w:space="0" w:color="auto"/>
              <w:bottom w:val="single" w:sz="4" w:space="0" w:color="auto"/>
              <w:right w:val="single" w:sz="8" w:space="0" w:color="auto"/>
            </w:tcBorders>
            <w:shd w:val="clear" w:color="auto" w:fill="auto"/>
            <w:vAlign w:val="center"/>
            <w:hideMark/>
          </w:tcPr>
          <w:p w:rsidR="00100DEB" w:rsidRPr="00AA6A05" w:rsidRDefault="00100DEB"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Физическая культура, экология и  основы безопасности жизнедеятельности</w:t>
            </w:r>
          </w:p>
        </w:tc>
        <w:tc>
          <w:tcPr>
            <w:tcW w:w="2169" w:type="dxa"/>
            <w:tcBorders>
              <w:top w:val="nil"/>
              <w:left w:val="nil"/>
              <w:bottom w:val="single" w:sz="4" w:space="0" w:color="auto"/>
              <w:right w:val="single" w:sz="8" w:space="0" w:color="auto"/>
            </w:tcBorders>
            <w:shd w:val="clear" w:color="auto" w:fill="auto"/>
            <w:vAlign w:val="center"/>
            <w:hideMark/>
          </w:tcPr>
          <w:p w:rsidR="00100DEB" w:rsidRPr="00AA6A05" w:rsidRDefault="00100DEB"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ОБЖ</w:t>
            </w:r>
          </w:p>
        </w:tc>
        <w:tc>
          <w:tcPr>
            <w:tcW w:w="691" w:type="dxa"/>
            <w:tcBorders>
              <w:top w:val="nil"/>
              <w:left w:val="nil"/>
              <w:bottom w:val="single" w:sz="4" w:space="0" w:color="auto"/>
              <w:right w:val="single" w:sz="8" w:space="0" w:color="auto"/>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Б</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r>
      <w:tr w:rsidR="00100DEB" w:rsidRPr="00AA6A05" w:rsidTr="00F567A6">
        <w:trPr>
          <w:trHeight w:val="270"/>
        </w:trPr>
        <w:tc>
          <w:tcPr>
            <w:tcW w:w="2085" w:type="dxa"/>
            <w:vMerge/>
            <w:tcBorders>
              <w:top w:val="nil"/>
              <w:left w:val="single" w:sz="8" w:space="0" w:color="auto"/>
              <w:bottom w:val="single" w:sz="4" w:space="0" w:color="auto"/>
              <w:right w:val="single" w:sz="8" w:space="0" w:color="auto"/>
            </w:tcBorders>
            <w:vAlign w:val="center"/>
            <w:hideMark/>
          </w:tcPr>
          <w:p w:rsidR="00100DEB" w:rsidRPr="00AA6A05" w:rsidRDefault="00100DEB" w:rsidP="006D4C97">
            <w:pPr>
              <w:spacing w:after="0" w:line="240" w:lineRule="auto"/>
              <w:rPr>
                <w:rFonts w:ascii="Times New Roman" w:eastAsia="Times New Roman" w:hAnsi="Times New Roman" w:cs="Times New Roman"/>
                <w:lang w:eastAsia="ru-RU"/>
              </w:rPr>
            </w:pPr>
          </w:p>
        </w:tc>
        <w:tc>
          <w:tcPr>
            <w:tcW w:w="2169" w:type="dxa"/>
            <w:tcBorders>
              <w:top w:val="nil"/>
              <w:left w:val="nil"/>
              <w:bottom w:val="single" w:sz="4" w:space="0" w:color="auto"/>
              <w:right w:val="single" w:sz="8" w:space="0" w:color="auto"/>
            </w:tcBorders>
            <w:shd w:val="clear" w:color="auto" w:fill="auto"/>
            <w:vAlign w:val="center"/>
            <w:hideMark/>
          </w:tcPr>
          <w:p w:rsidR="00100DEB" w:rsidRPr="00AA6A05" w:rsidRDefault="00100DEB"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Физическая культура</w:t>
            </w:r>
          </w:p>
        </w:tc>
        <w:tc>
          <w:tcPr>
            <w:tcW w:w="691" w:type="dxa"/>
            <w:tcBorders>
              <w:top w:val="nil"/>
              <w:left w:val="nil"/>
              <w:bottom w:val="single" w:sz="4" w:space="0" w:color="auto"/>
              <w:right w:val="single" w:sz="8" w:space="0" w:color="auto"/>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Б</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2</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2</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136</w:t>
            </w:r>
          </w:p>
        </w:tc>
      </w:tr>
      <w:tr w:rsidR="00100DEB" w:rsidRPr="00AA6A05" w:rsidTr="00F567A6">
        <w:trPr>
          <w:trHeight w:val="315"/>
        </w:trPr>
        <w:tc>
          <w:tcPr>
            <w:tcW w:w="425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00DEB" w:rsidRPr="00AA6A05" w:rsidRDefault="00100DEB" w:rsidP="006D4C97">
            <w:pPr>
              <w:spacing w:after="0" w:line="240" w:lineRule="auto"/>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Итого</w:t>
            </w:r>
          </w:p>
        </w:tc>
        <w:tc>
          <w:tcPr>
            <w:tcW w:w="691" w:type="dxa"/>
            <w:tcBorders>
              <w:top w:val="nil"/>
              <w:left w:val="nil"/>
              <w:bottom w:val="single" w:sz="8" w:space="0" w:color="auto"/>
              <w:right w:val="single" w:sz="8" w:space="0" w:color="auto"/>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p>
        </w:tc>
        <w:tc>
          <w:tcPr>
            <w:tcW w:w="988" w:type="dxa"/>
            <w:gridSpan w:val="2"/>
            <w:tcBorders>
              <w:top w:val="single" w:sz="4" w:space="0" w:color="auto"/>
              <w:left w:val="nil"/>
              <w:bottom w:val="single" w:sz="8"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18</w:t>
            </w:r>
          </w:p>
        </w:tc>
        <w:tc>
          <w:tcPr>
            <w:tcW w:w="988" w:type="dxa"/>
            <w:gridSpan w:val="2"/>
            <w:tcBorders>
              <w:top w:val="single" w:sz="4" w:space="0" w:color="auto"/>
              <w:left w:val="nil"/>
              <w:bottom w:val="single" w:sz="8"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18</w:t>
            </w:r>
          </w:p>
        </w:tc>
        <w:tc>
          <w:tcPr>
            <w:tcW w:w="960" w:type="dxa"/>
            <w:gridSpan w:val="2"/>
            <w:tcBorders>
              <w:top w:val="single" w:sz="4" w:space="0" w:color="auto"/>
              <w:left w:val="nil"/>
              <w:bottom w:val="single" w:sz="8"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595</w:t>
            </w:r>
          </w:p>
        </w:tc>
        <w:tc>
          <w:tcPr>
            <w:tcW w:w="960" w:type="dxa"/>
            <w:gridSpan w:val="2"/>
            <w:tcBorders>
              <w:top w:val="single" w:sz="4" w:space="0" w:color="auto"/>
              <w:left w:val="nil"/>
              <w:bottom w:val="single" w:sz="8"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595</w:t>
            </w:r>
          </w:p>
        </w:tc>
        <w:tc>
          <w:tcPr>
            <w:tcW w:w="960" w:type="dxa"/>
            <w:gridSpan w:val="2"/>
            <w:tcBorders>
              <w:top w:val="single" w:sz="4" w:space="0" w:color="auto"/>
              <w:left w:val="nil"/>
              <w:bottom w:val="single" w:sz="8" w:space="0" w:color="auto"/>
              <w:right w:val="single" w:sz="8" w:space="0" w:color="000000"/>
            </w:tcBorders>
            <w:shd w:val="clear" w:color="auto" w:fill="auto"/>
            <w:vAlign w:val="center"/>
            <w:hideMark/>
          </w:tcPr>
          <w:p w:rsidR="00100DEB" w:rsidRPr="00AA6A05" w:rsidRDefault="00100DEB"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1190</w:t>
            </w:r>
          </w:p>
        </w:tc>
      </w:tr>
      <w:tr w:rsidR="00100DEB" w:rsidRPr="00AA6A05" w:rsidTr="006D62FE">
        <w:trPr>
          <w:trHeight w:val="383"/>
        </w:trPr>
        <w:tc>
          <w:tcPr>
            <w:tcW w:w="9801"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100DEB" w:rsidRPr="00AA6A05" w:rsidRDefault="00100DEB" w:rsidP="00100DEB">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b/>
                <w:bCs/>
                <w:lang w:eastAsia="ru-RU"/>
              </w:rPr>
              <w:t>2. Учебные предметы по выбору из числа обязательных предметных областей</w:t>
            </w:r>
          </w:p>
        </w:tc>
      </w:tr>
      <w:tr w:rsidR="005B5CF0" w:rsidRPr="00AA6A05" w:rsidTr="00F567A6">
        <w:trPr>
          <w:trHeight w:val="510"/>
        </w:trPr>
        <w:tc>
          <w:tcPr>
            <w:tcW w:w="2085" w:type="dxa"/>
            <w:tcBorders>
              <w:top w:val="nil"/>
              <w:left w:val="single" w:sz="8" w:space="0" w:color="auto"/>
              <w:bottom w:val="single" w:sz="4" w:space="0" w:color="auto"/>
              <w:right w:val="single" w:sz="8" w:space="0" w:color="auto"/>
            </w:tcBorders>
            <w:shd w:val="clear" w:color="auto" w:fill="auto"/>
            <w:vAlign w:val="center"/>
            <w:hideMark/>
          </w:tcPr>
          <w:p w:rsidR="005B5CF0" w:rsidRPr="00AA6A05" w:rsidRDefault="005B5CF0" w:rsidP="00F04A03">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Родной  язык и родная литература</w:t>
            </w:r>
          </w:p>
        </w:tc>
        <w:tc>
          <w:tcPr>
            <w:tcW w:w="2169" w:type="dxa"/>
            <w:tcBorders>
              <w:top w:val="single" w:sz="4" w:space="0" w:color="auto"/>
              <w:left w:val="nil"/>
              <w:bottom w:val="single" w:sz="4" w:space="0" w:color="auto"/>
              <w:right w:val="single" w:sz="8" w:space="0" w:color="auto"/>
            </w:tcBorders>
            <w:shd w:val="clear" w:color="auto" w:fill="auto"/>
            <w:vAlign w:val="center"/>
            <w:hideMark/>
          </w:tcPr>
          <w:p w:rsidR="005B5CF0" w:rsidRPr="00AA6A05" w:rsidRDefault="005B5CF0" w:rsidP="00F04A03">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Родной русский язык</w:t>
            </w:r>
          </w:p>
        </w:tc>
        <w:tc>
          <w:tcPr>
            <w:tcW w:w="691" w:type="dxa"/>
            <w:tcBorders>
              <w:top w:val="nil"/>
              <w:left w:val="nil"/>
              <w:bottom w:val="single" w:sz="4" w:space="0" w:color="auto"/>
              <w:right w:val="single" w:sz="8" w:space="0" w:color="auto"/>
            </w:tcBorders>
            <w:shd w:val="clear" w:color="auto" w:fill="auto"/>
            <w:vAlign w:val="center"/>
            <w:hideMark/>
          </w:tcPr>
          <w:p w:rsidR="005B5CF0" w:rsidRPr="00AA6A05" w:rsidRDefault="005B5CF0" w:rsidP="00F04A03">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Б</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F04A03">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0,5</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F04A03">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0,5</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F04A03">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17</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F04A03">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17</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F04A03">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r>
      <w:tr w:rsidR="005B5CF0" w:rsidRPr="00AA6A05" w:rsidTr="00F567A6">
        <w:trPr>
          <w:trHeight w:val="510"/>
        </w:trPr>
        <w:tc>
          <w:tcPr>
            <w:tcW w:w="2085" w:type="dxa"/>
            <w:tcBorders>
              <w:top w:val="nil"/>
              <w:left w:val="single" w:sz="8" w:space="0" w:color="auto"/>
              <w:bottom w:val="single" w:sz="4" w:space="0" w:color="auto"/>
              <w:right w:val="single" w:sz="8" w:space="0" w:color="auto"/>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Математика и информатика</w:t>
            </w:r>
          </w:p>
        </w:tc>
        <w:tc>
          <w:tcPr>
            <w:tcW w:w="2169" w:type="dxa"/>
            <w:tcBorders>
              <w:top w:val="single" w:sz="4" w:space="0" w:color="auto"/>
              <w:left w:val="nil"/>
              <w:bottom w:val="single" w:sz="4" w:space="0" w:color="auto"/>
              <w:right w:val="single" w:sz="8" w:space="0" w:color="auto"/>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Информатика</w:t>
            </w:r>
          </w:p>
        </w:tc>
        <w:tc>
          <w:tcPr>
            <w:tcW w:w="691" w:type="dxa"/>
            <w:tcBorders>
              <w:top w:val="nil"/>
              <w:left w:val="nil"/>
              <w:bottom w:val="single" w:sz="4"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Б</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r>
      <w:tr w:rsidR="005B5CF0" w:rsidRPr="00AA6A05" w:rsidTr="00F567A6">
        <w:trPr>
          <w:trHeight w:val="255"/>
        </w:trPr>
        <w:tc>
          <w:tcPr>
            <w:tcW w:w="2085" w:type="dxa"/>
            <w:tcBorders>
              <w:top w:val="nil"/>
              <w:left w:val="single" w:sz="8" w:space="0" w:color="auto"/>
              <w:bottom w:val="single" w:sz="4" w:space="0" w:color="auto"/>
              <w:right w:val="single" w:sz="8" w:space="0" w:color="auto"/>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Общественные науки</w:t>
            </w:r>
          </w:p>
        </w:tc>
        <w:tc>
          <w:tcPr>
            <w:tcW w:w="2169" w:type="dxa"/>
            <w:tcBorders>
              <w:top w:val="nil"/>
              <w:left w:val="nil"/>
              <w:bottom w:val="single" w:sz="4" w:space="0" w:color="auto"/>
              <w:right w:val="single" w:sz="8" w:space="0" w:color="auto"/>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Обществознание</w:t>
            </w:r>
          </w:p>
        </w:tc>
        <w:tc>
          <w:tcPr>
            <w:tcW w:w="691" w:type="dxa"/>
            <w:tcBorders>
              <w:top w:val="nil"/>
              <w:left w:val="nil"/>
              <w:bottom w:val="single" w:sz="4"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Б</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2</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2</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136</w:t>
            </w:r>
          </w:p>
        </w:tc>
      </w:tr>
      <w:tr w:rsidR="005B5CF0" w:rsidRPr="00AA6A05" w:rsidTr="00F567A6">
        <w:trPr>
          <w:trHeight w:val="270"/>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Естественные науки</w:t>
            </w:r>
          </w:p>
        </w:tc>
        <w:tc>
          <w:tcPr>
            <w:tcW w:w="2169" w:type="dxa"/>
            <w:tcBorders>
              <w:top w:val="nil"/>
              <w:left w:val="nil"/>
              <w:bottom w:val="single" w:sz="4" w:space="0" w:color="auto"/>
              <w:right w:val="single" w:sz="8" w:space="0" w:color="auto"/>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Физика</w:t>
            </w:r>
          </w:p>
        </w:tc>
        <w:tc>
          <w:tcPr>
            <w:tcW w:w="691" w:type="dxa"/>
            <w:tcBorders>
              <w:top w:val="nil"/>
              <w:left w:val="nil"/>
              <w:bottom w:val="single" w:sz="4"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Б</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2</w:t>
            </w:r>
          </w:p>
        </w:tc>
        <w:tc>
          <w:tcPr>
            <w:tcW w:w="988"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2</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136</w:t>
            </w:r>
          </w:p>
        </w:tc>
      </w:tr>
      <w:tr w:rsidR="005B5CF0" w:rsidRPr="00AA6A05" w:rsidTr="00F567A6">
        <w:trPr>
          <w:trHeight w:val="270"/>
        </w:trPr>
        <w:tc>
          <w:tcPr>
            <w:tcW w:w="425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Итого</w:t>
            </w:r>
          </w:p>
        </w:tc>
        <w:tc>
          <w:tcPr>
            <w:tcW w:w="691" w:type="dxa"/>
            <w:tcBorders>
              <w:top w:val="nil"/>
              <w:left w:val="nil"/>
              <w:bottom w:val="single" w:sz="8"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p>
        </w:tc>
        <w:tc>
          <w:tcPr>
            <w:tcW w:w="988" w:type="dxa"/>
            <w:gridSpan w:val="2"/>
            <w:tcBorders>
              <w:top w:val="single" w:sz="4" w:space="0" w:color="auto"/>
              <w:left w:val="nil"/>
              <w:bottom w:val="single" w:sz="8"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w:t>
            </w:r>
          </w:p>
        </w:tc>
        <w:tc>
          <w:tcPr>
            <w:tcW w:w="988" w:type="dxa"/>
            <w:gridSpan w:val="2"/>
            <w:tcBorders>
              <w:top w:val="single" w:sz="4" w:space="0" w:color="auto"/>
              <w:left w:val="nil"/>
              <w:bottom w:val="single" w:sz="8"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w:t>
            </w:r>
          </w:p>
        </w:tc>
        <w:tc>
          <w:tcPr>
            <w:tcW w:w="960" w:type="dxa"/>
            <w:gridSpan w:val="2"/>
            <w:tcBorders>
              <w:top w:val="single" w:sz="4" w:space="0" w:color="auto"/>
              <w:left w:val="nil"/>
              <w:bottom w:val="single" w:sz="8"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187</w:t>
            </w:r>
          </w:p>
        </w:tc>
        <w:tc>
          <w:tcPr>
            <w:tcW w:w="960" w:type="dxa"/>
            <w:gridSpan w:val="2"/>
            <w:tcBorders>
              <w:top w:val="single" w:sz="4" w:space="0" w:color="auto"/>
              <w:left w:val="nil"/>
              <w:bottom w:val="single" w:sz="8"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187</w:t>
            </w:r>
          </w:p>
        </w:tc>
        <w:tc>
          <w:tcPr>
            <w:tcW w:w="960" w:type="dxa"/>
            <w:gridSpan w:val="2"/>
            <w:tcBorders>
              <w:top w:val="single" w:sz="4" w:space="0" w:color="auto"/>
              <w:left w:val="nil"/>
              <w:bottom w:val="single" w:sz="8"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374</w:t>
            </w:r>
          </w:p>
        </w:tc>
      </w:tr>
      <w:tr w:rsidR="005B5CF0" w:rsidRPr="00AA6A05" w:rsidTr="00F567A6">
        <w:trPr>
          <w:trHeight w:val="270"/>
        </w:trPr>
        <w:tc>
          <w:tcPr>
            <w:tcW w:w="4254" w:type="dxa"/>
            <w:gridSpan w:val="2"/>
            <w:tcBorders>
              <w:top w:val="nil"/>
              <w:left w:val="single" w:sz="8" w:space="0" w:color="auto"/>
              <w:bottom w:val="single" w:sz="8" w:space="0" w:color="auto"/>
              <w:right w:val="single" w:sz="8" w:space="0" w:color="000000"/>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Итого часть 1+2</w:t>
            </w:r>
          </w:p>
        </w:tc>
        <w:tc>
          <w:tcPr>
            <w:tcW w:w="691" w:type="dxa"/>
            <w:tcBorders>
              <w:top w:val="nil"/>
              <w:left w:val="nil"/>
              <w:bottom w:val="single" w:sz="8"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p>
        </w:tc>
        <w:tc>
          <w:tcPr>
            <w:tcW w:w="988" w:type="dxa"/>
            <w:gridSpan w:val="2"/>
            <w:tcBorders>
              <w:top w:val="nil"/>
              <w:left w:val="nil"/>
              <w:bottom w:val="single" w:sz="8"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23</w:t>
            </w:r>
          </w:p>
        </w:tc>
        <w:tc>
          <w:tcPr>
            <w:tcW w:w="988" w:type="dxa"/>
            <w:gridSpan w:val="2"/>
            <w:tcBorders>
              <w:top w:val="nil"/>
              <w:left w:val="nil"/>
              <w:bottom w:val="single" w:sz="8"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23</w:t>
            </w:r>
          </w:p>
        </w:tc>
        <w:tc>
          <w:tcPr>
            <w:tcW w:w="960" w:type="dxa"/>
            <w:gridSpan w:val="2"/>
            <w:tcBorders>
              <w:top w:val="nil"/>
              <w:left w:val="nil"/>
              <w:bottom w:val="single" w:sz="8"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782</w:t>
            </w:r>
          </w:p>
        </w:tc>
        <w:tc>
          <w:tcPr>
            <w:tcW w:w="960" w:type="dxa"/>
            <w:gridSpan w:val="2"/>
            <w:tcBorders>
              <w:top w:val="nil"/>
              <w:left w:val="nil"/>
              <w:bottom w:val="single" w:sz="8"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782</w:t>
            </w:r>
          </w:p>
        </w:tc>
        <w:tc>
          <w:tcPr>
            <w:tcW w:w="960" w:type="dxa"/>
            <w:gridSpan w:val="2"/>
            <w:tcBorders>
              <w:top w:val="nil"/>
              <w:left w:val="nil"/>
              <w:bottom w:val="single" w:sz="8"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1564</w:t>
            </w:r>
          </w:p>
        </w:tc>
      </w:tr>
      <w:tr w:rsidR="005B5CF0" w:rsidRPr="00AA6A05" w:rsidTr="00100DEB">
        <w:trPr>
          <w:trHeight w:val="525"/>
        </w:trPr>
        <w:tc>
          <w:tcPr>
            <w:tcW w:w="9801" w:type="dxa"/>
            <w:gridSpan w:val="13"/>
            <w:tcBorders>
              <w:top w:val="single" w:sz="8" w:space="0" w:color="auto"/>
              <w:left w:val="single" w:sz="8" w:space="0" w:color="auto"/>
              <w:bottom w:val="nil"/>
              <w:right w:val="single" w:sz="4" w:space="0" w:color="auto"/>
            </w:tcBorders>
            <w:shd w:val="clear" w:color="auto" w:fill="auto"/>
            <w:vAlign w:val="center"/>
            <w:hideMark/>
          </w:tcPr>
          <w:p w:rsidR="005B5CF0" w:rsidRDefault="005B5CF0" w:rsidP="00100DE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ЧАСТЬ, ФОРМИРУЕМАЯ</w:t>
            </w:r>
            <w:r w:rsidRPr="00100DEB">
              <w:rPr>
                <w:rFonts w:ascii="Times New Roman" w:eastAsia="Times New Roman" w:hAnsi="Times New Roman" w:cs="Times New Roman"/>
                <w:b/>
                <w:bCs/>
                <w:lang w:eastAsia="ru-RU"/>
              </w:rPr>
              <w:t xml:space="preserve"> УЧАСТНИКАМИ ОБРАЗОВАТЕЛЬНЫХ ОТНОШЕНИЙ </w:t>
            </w:r>
          </w:p>
          <w:p w:rsidR="005B5CF0" w:rsidRPr="00AA6A05" w:rsidRDefault="005B5CF0" w:rsidP="00100DEB">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b/>
                <w:bCs/>
                <w:lang w:eastAsia="ru-RU"/>
              </w:rPr>
              <w:t>3. Дополнительные учебные предметы и курсы по выбору</w:t>
            </w:r>
          </w:p>
        </w:tc>
      </w:tr>
      <w:tr w:rsidR="005B5CF0" w:rsidRPr="00AA6A05" w:rsidTr="00F567A6">
        <w:trPr>
          <w:trHeight w:val="300"/>
        </w:trPr>
        <w:tc>
          <w:tcPr>
            <w:tcW w:w="4254" w:type="dxa"/>
            <w:gridSpan w:val="2"/>
            <w:tcBorders>
              <w:top w:val="single" w:sz="8" w:space="0" w:color="auto"/>
              <w:left w:val="single" w:sz="8" w:space="0" w:color="auto"/>
              <w:bottom w:val="single" w:sz="4" w:space="0" w:color="auto"/>
              <w:right w:val="nil"/>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Индивидуальный проект</w:t>
            </w:r>
          </w:p>
        </w:tc>
        <w:tc>
          <w:tcPr>
            <w:tcW w:w="69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ЭК</w:t>
            </w:r>
          </w:p>
        </w:tc>
        <w:tc>
          <w:tcPr>
            <w:tcW w:w="988" w:type="dxa"/>
            <w:gridSpan w:val="2"/>
            <w:tcBorders>
              <w:top w:val="single" w:sz="8"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988" w:type="dxa"/>
            <w:gridSpan w:val="2"/>
            <w:tcBorders>
              <w:top w:val="single" w:sz="8"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960" w:type="dxa"/>
            <w:gridSpan w:val="2"/>
            <w:tcBorders>
              <w:top w:val="single" w:sz="8"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60" w:type="dxa"/>
            <w:gridSpan w:val="2"/>
            <w:tcBorders>
              <w:top w:val="single" w:sz="8"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60" w:type="dxa"/>
            <w:gridSpan w:val="2"/>
            <w:tcBorders>
              <w:top w:val="single" w:sz="8"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r>
      <w:tr w:rsidR="005B5CF0" w:rsidRPr="00AA6A05" w:rsidTr="00F567A6">
        <w:trPr>
          <w:trHeight w:val="300"/>
        </w:trPr>
        <w:tc>
          <w:tcPr>
            <w:tcW w:w="4254" w:type="dxa"/>
            <w:gridSpan w:val="2"/>
            <w:tcBorders>
              <w:top w:val="single" w:sz="4" w:space="0" w:color="auto"/>
              <w:left w:val="single" w:sz="8" w:space="0" w:color="auto"/>
              <w:bottom w:val="single" w:sz="4" w:space="0" w:color="auto"/>
              <w:right w:val="nil"/>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Основы православной веры</w:t>
            </w:r>
          </w:p>
        </w:tc>
        <w:tc>
          <w:tcPr>
            <w:tcW w:w="691" w:type="dxa"/>
            <w:tcBorders>
              <w:top w:val="nil"/>
              <w:left w:val="single" w:sz="8" w:space="0" w:color="auto"/>
              <w:bottom w:val="single" w:sz="4"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ЭК</w:t>
            </w:r>
          </w:p>
        </w:tc>
        <w:tc>
          <w:tcPr>
            <w:tcW w:w="988"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988"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r>
      <w:tr w:rsidR="005B5CF0" w:rsidRPr="00AA6A05" w:rsidTr="00F567A6">
        <w:trPr>
          <w:trHeight w:val="255"/>
        </w:trPr>
        <w:tc>
          <w:tcPr>
            <w:tcW w:w="4254" w:type="dxa"/>
            <w:gridSpan w:val="2"/>
            <w:tcBorders>
              <w:top w:val="single" w:sz="4" w:space="0" w:color="auto"/>
              <w:left w:val="single" w:sz="8" w:space="0" w:color="auto"/>
              <w:bottom w:val="single" w:sz="4" w:space="0" w:color="auto"/>
              <w:right w:val="nil"/>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Основы нравственности</w:t>
            </w:r>
          </w:p>
        </w:tc>
        <w:tc>
          <w:tcPr>
            <w:tcW w:w="691" w:type="dxa"/>
            <w:tcBorders>
              <w:top w:val="nil"/>
              <w:left w:val="single" w:sz="8" w:space="0" w:color="auto"/>
              <w:bottom w:val="single" w:sz="4"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ЭК</w:t>
            </w:r>
          </w:p>
        </w:tc>
        <w:tc>
          <w:tcPr>
            <w:tcW w:w="988"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988"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r>
      <w:tr w:rsidR="005B5CF0" w:rsidRPr="00AA6A05" w:rsidTr="00F567A6">
        <w:trPr>
          <w:trHeight w:val="255"/>
        </w:trPr>
        <w:tc>
          <w:tcPr>
            <w:tcW w:w="4254" w:type="dxa"/>
            <w:gridSpan w:val="2"/>
            <w:tcBorders>
              <w:top w:val="single" w:sz="4" w:space="0" w:color="auto"/>
              <w:left w:val="single" w:sz="8" w:space="0" w:color="auto"/>
              <w:bottom w:val="single" w:sz="4" w:space="0" w:color="auto"/>
              <w:right w:val="nil"/>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История России в лицах (IX-XX вв).</w:t>
            </w:r>
          </w:p>
        </w:tc>
        <w:tc>
          <w:tcPr>
            <w:tcW w:w="691" w:type="dxa"/>
            <w:tcBorders>
              <w:top w:val="nil"/>
              <w:left w:val="single" w:sz="8" w:space="0" w:color="auto"/>
              <w:bottom w:val="single" w:sz="4"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ЭК</w:t>
            </w:r>
          </w:p>
        </w:tc>
        <w:tc>
          <w:tcPr>
            <w:tcW w:w="988"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988"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r>
      <w:tr w:rsidR="005B5CF0" w:rsidRPr="00AA6A05" w:rsidTr="00F567A6">
        <w:trPr>
          <w:trHeight w:val="300"/>
        </w:trPr>
        <w:tc>
          <w:tcPr>
            <w:tcW w:w="4254" w:type="dxa"/>
            <w:gridSpan w:val="2"/>
            <w:tcBorders>
              <w:top w:val="single" w:sz="4" w:space="0" w:color="auto"/>
              <w:left w:val="single" w:sz="8" w:space="0" w:color="auto"/>
              <w:bottom w:val="single" w:sz="4" w:space="0" w:color="auto"/>
              <w:right w:val="nil"/>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География</w:t>
            </w:r>
          </w:p>
        </w:tc>
        <w:tc>
          <w:tcPr>
            <w:tcW w:w="691" w:type="dxa"/>
            <w:tcBorders>
              <w:top w:val="nil"/>
              <w:left w:val="single" w:sz="8" w:space="0" w:color="auto"/>
              <w:bottom w:val="single" w:sz="4"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ЭК</w:t>
            </w:r>
          </w:p>
        </w:tc>
        <w:tc>
          <w:tcPr>
            <w:tcW w:w="988"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988"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r>
      <w:tr w:rsidR="005B5CF0" w:rsidRPr="00AA6A05" w:rsidTr="00F567A6">
        <w:trPr>
          <w:trHeight w:val="300"/>
        </w:trPr>
        <w:tc>
          <w:tcPr>
            <w:tcW w:w="4254" w:type="dxa"/>
            <w:gridSpan w:val="2"/>
            <w:tcBorders>
              <w:top w:val="single" w:sz="4" w:space="0" w:color="auto"/>
              <w:left w:val="single" w:sz="8" w:space="0" w:color="auto"/>
              <w:bottom w:val="single" w:sz="4" w:space="0" w:color="auto"/>
              <w:right w:val="nil"/>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Химия</w:t>
            </w:r>
          </w:p>
        </w:tc>
        <w:tc>
          <w:tcPr>
            <w:tcW w:w="691" w:type="dxa"/>
            <w:tcBorders>
              <w:top w:val="nil"/>
              <w:left w:val="single" w:sz="8" w:space="0" w:color="auto"/>
              <w:bottom w:val="single" w:sz="4"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ЭК</w:t>
            </w:r>
          </w:p>
        </w:tc>
        <w:tc>
          <w:tcPr>
            <w:tcW w:w="988"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2</w:t>
            </w:r>
          </w:p>
        </w:tc>
        <w:tc>
          <w:tcPr>
            <w:tcW w:w="988"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2</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c>
          <w:tcPr>
            <w:tcW w:w="960" w:type="dxa"/>
            <w:gridSpan w:val="2"/>
            <w:tcBorders>
              <w:top w:val="single" w:sz="4" w:space="0" w:color="auto"/>
              <w:left w:val="nil"/>
              <w:bottom w:val="single" w:sz="4"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136</w:t>
            </w:r>
          </w:p>
        </w:tc>
      </w:tr>
      <w:tr w:rsidR="005B5CF0" w:rsidRPr="00AA6A05" w:rsidTr="00F567A6">
        <w:trPr>
          <w:trHeight w:val="300"/>
        </w:trPr>
        <w:tc>
          <w:tcPr>
            <w:tcW w:w="4254" w:type="dxa"/>
            <w:gridSpan w:val="2"/>
            <w:tcBorders>
              <w:top w:val="single" w:sz="4" w:space="0" w:color="auto"/>
              <w:left w:val="single" w:sz="8" w:space="0" w:color="auto"/>
              <w:bottom w:val="single" w:sz="4" w:space="0" w:color="auto"/>
              <w:right w:val="nil"/>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Биология</w:t>
            </w:r>
          </w:p>
        </w:tc>
        <w:tc>
          <w:tcPr>
            <w:tcW w:w="691" w:type="dxa"/>
            <w:tcBorders>
              <w:top w:val="nil"/>
              <w:left w:val="single" w:sz="8" w:space="0" w:color="auto"/>
              <w:bottom w:val="single" w:sz="8"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ЭК</w:t>
            </w:r>
          </w:p>
        </w:tc>
        <w:tc>
          <w:tcPr>
            <w:tcW w:w="988" w:type="dxa"/>
            <w:gridSpan w:val="2"/>
            <w:tcBorders>
              <w:top w:val="single" w:sz="4" w:space="0" w:color="auto"/>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2</w:t>
            </w:r>
          </w:p>
        </w:tc>
        <w:tc>
          <w:tcPr>
            <w:tcW w:w="988" w:type="dxa"/>
            <w:gridSpan w:val="2"/>
            <w:tcBorders>
              <w:top w:val="single" w:sz="4" w:space="0" w:color="auto"/>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2</w:t>
            </w:r>
          </w:p>
        </w:tc>
        <w:tc>
          <w:tcPr>
            <w:tcW w:w="960" w:type="dxa"/>
            <w:gridSpan w:val="2"/>
            <w:tcBorders>
              <w:top w:val="single" w:sz="4" w:space="0" w:color="auto"/>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c>
          <w:tcPr>
            <w:tcW w:w="960" w:type="dxa"/>
            <w:gridSpan w:val="2"/>
            <w:tcBorders>
              <w:top w:val="single" w:sz="4" w:space="0" w:color="auto"/>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c>
          <w:tcPr>
            <w:tcW w:w="960" w:type="dxa"/>
            <w:gridSpan w:val="2"/>
            <w:tcBorders>
              <w:top w:val="single" w:sz="4" w:space="0" w:color="auto"/>
              <w:left w:val="nil"/>
              <w:bottom w:val="single" w:sz="8"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136</w:t>
            </w:r>
          </w:p>
        </w:tc>
      </w:tr>
      <w:tr w:rsidR="005B5CF0" w:rsidRPr="00AA6A05" w:rsidTr="00F567A6">
        <w:trPr>
          <w:trHeight w:val="300"/>
        </w:trPr>
        <w:tc>
          <w:tcPr>
            <w:tcW w:w="4945"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b/>
                <w:bCs/>
                <w:i/>
                <w:iCs/>
                <w:lang w:eastAsia="ru-RU"/>
              </w:rPr>
            </w:pPr>
            <w:r w:rsidRPr="00AA6A05">
              <w:rPr>
                <w:rFonts w:ascii="Times New Roman" w:eastAsia="Times New Roman" w:hAnsi="Times New Roman" w:cs="Times New Roman"/>
                <w:b/>
                <w:bCs/>
                <w:i/>
                <w:iCs/>
                <w:lang w:eastAsia="ru-RU"/>
              </w:rPr>
              <w:t>Вариант:</w:t>
            </w:r>
          </w:p>
        </w:tc>
        <w:tc>
          <w:tcPr>
            <w:tcW w:w="494" w:type="dxa"/>
            <w:tcBorders>
              <w:top w:val="nil"/>
              <w:left w:val="nil"/>
              <w:bottom w:val="nil"/>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b/>
                <w:i/>
                <w:iCs/>
                <w:lang w:eastAsia="ru-RU"/>
              </w:rPr>
            </w:pPr>
            <w:r w:rsidRPr="00AA6A05">
              <w:rPr>
                <w:rFonts w:ascii="Times New Roman" w:eastAsia="Times New Roman" w:hAnsi="Times New Roman" w:cs="Times New Roman"/>
                <w:b/>
                <w:i/>
                <w:iCs/>
                <w:lang w:eastAsia="ru-RU"/>
              </w:rPr>
              <w:t>1в.</w:t>
            </w:r>
          </w:p>
        </w:tc>
        <w:tc>
          <w:tcPr>
            <w:tcW w:w="494" w:type="dxa"/>
            <w:tcBorders>
              <w:top w:val="nil"/>
              <w:left w:val="nil"/>
              <w:bottom w:val="nil"/>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b/>
                <w:i/>
                <w:iCs/>
                <w:lang w:eastAsia="ru-RU"/>
              </w:rPr>
            </w:pPr>
            <w:r w:rsidRPr="00AA6A05">
              <w:rPr>
                <w:rFonts w:ascii="Times New Roman" w:eastAsia="Times New Roman" w:hAnsi="Times New Roman" w:cs="Times New Roman"/>
                <w:b/>
                <w:i/>
                <w:iCs/>
                <w:lang w:eastAsia="ru-RU"/>
              </w:rPr>
              <w:t>2в.</w:t>
            </w:r>
          </w:p>
        </w:tc>
        <w:tc>
          <w:tcPr>
            <w:tcW w:w="494" w:type="dxa"/>
            <w:tcBorders>
              <w:top w:val="nil"/>
              <w:left w:val="nil"/>
              <w:bottom w:val="nil"/>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b/>
                <w:i/>
                <w:iCs/>
                <w:lang w:eastAsia="ru-RU"/>
              </w:rPr>
            </w:pPr>
            <w:r w:rsidRPr="00AA6A05">
              <w:rPr>
                <w:rFonts w:ascii="Times New Roman" w:eastAsia="Times New Roman" w:hAnsi="Times New Roman" w:cs="Times New Roman"/>
                <w:b/>
                <w:i/>
                <w:iCs/>
                <w:lang w:eastAsia="ru-RU"/>
              </w:rPr>
              <w:t>1в.</w:t>
            </w:r>
          </w:p>
        </w:tc>
        <w:tc>
          <w:tcPr>
            <w:tcW w:w="494" w:type="dxa"/>
            <w:tcBorders>
              <w:top w:val="nil"/>
              <w:left w:val="nil"/>
              <w:bottom w:val="nil"/>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b/>
                <w:i/>
                <w:iCs/>
                <w:lang w:eastAsia="ru-RU"/>
              </w:rPr>
            </w:pPr>
            <w:r w:rsidRPr="00AA6A05">
              <w:rPr>
                <w:rFonts w:ascii="Times New Roman" w:eastAsia="Times New Roman" w:hAnsi="Times New Roman" w:cs="Times New Roman"/>
                <w:b/>
                <w:i/>
                <w:iCs/>
                <w:lang w:eastAsia="ru-RU"/>
              </w:rPr>
              <w:t>2в.</w:t>
            </w:r>
          </w:p>
        </w:tc>
        <w:tc>
          <w:tcPr>
            <w:tcW w:w="480" w:type="dxa"/>
            <w:tcBorders>
              <w:top w:val="nil"/>
              <w:left w:val="nil"/>
              <w:bottom w:val="nil"/>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b/>
                <w:i/>
                <w:iCs/>
                <w:lang w:eastAsia="ru-RU"/>
              </w:rPr>
            </w:pPr>
            <w:r w:rsidRPr="00AA6A05">
              <w:rPr>
                <w:rFonts w:ascii="Times New Roman" w:eastAsia="Times New Roman" w:hAnsi="Times New Roman" w:cs="Times New Roman"/>
                <w:b/>
                <w:i/>
                <w:iCs/>
                <w:lang w:eastAsia="ru-RU"/>
              </w:rPr>
              <w:t>1в.</w:t>
            </w:r>
          </w:p>
        </w:tc>
        <w:tc>
          <w:tcPr>
            <w:tcW w:w="480" w:type="dxa"/>
            <w:tcBorders>
              <w:top w:val="nil"/>
              <w:left w:val="nil"/>
              <w:bottom w:val="nil"/>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b/>
                <w:i/>
                <w:iCs/>
                <w:lang w:eastAsia="ru-RU"/>
              </w:rPr>
            </w:pPr>
            <w:r w:rsidRPr="00AA6A05">
              <w:rPr>
                <w:rFonts w:ascii="Times New Roman" w:eastAsia="Times New Roman" w:hAnsi="Times New Roman" w:cs="Times New Roman"/>
                <w:b/>
                <w:i/>
                <w:iCs/>
                <w:lang w:eastAsia="ru-RU"/>
              </w:rPr>
              <w:t>2в.</w:t>
            </w:r>
          </w:p>
        </w:tc>
        <w:tc>
          <w:tcPr>
            <w:tcW w:w="480" w:type="dxa"/>
            <w:tcBorders>
              <w:top w:val="nil"/>
              <w:left w:val="nil"/>
              <w:bottom w:val="nil"/>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b/>
                <w:i/>
                <w:iCs/>
                <w:lang w:eastAsia="ru-RU"/>
              </w:rPr>
            </w:pPr>
            <w:r w:rsidRPr="00AA6A05">
              <w:rPr>
                <w:rFonts w:ascii="Times New Roman" w:eastAsia="Times New Roman" w:hAnsi="Times New Roman" w:cs="Times New Roman"/>
                <w:b/>
                <w:i/>
                <w:iCs/>
                <w:lang w:eastAsia="ru-RU"/>
              </w:rPr>
              <w:t>1в.</w:t>
            </w:r>
          </w:p>
        </w:tc>
        <w:tc>
          <w:tcPr>
            <w:tcW w:w="480" w:type="dxa"/>
            <w:tcBorders>
              <w:top w:val="nil"/>
              <w:left w:val="nil"/>
              <w:bottom w:val="nil"/>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b/>
                <w:i/>
                <w:iCs/>
                <w:lang w:eastAsia="ru-RU"/>
              </w:rPr>
            </w:pPr>
            <w:r w:rsidRPr="00AA6A05">
              <w:rPr>
                <w:rFonts w:ascii="Times New Roman" w:eastAsia="Times New Roman" w:hAnsi="Times New Roman" w:cs="Times New Roman"/>
                <w:b/>
                <w:i/>
                <w:iCs/>
                <w:lang w:eastAsia="ru-RU"/>
              </w:rPr>
              <w:t>2в.</w:t>
            </w:r>
          </w:p>
        </w:tc>
        <w:tc>
          <w:tcPr>
            <w:tcW w:w="480" w:type="dxa"/>
            <w:tcBorders>
              <w:top w:val="nil"/>
              <w:left w:val="nil"/>
              <w:bottom w:val="nil"/>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b/>
                <w:i/>
                <w:iCs/>
                <w:lang w:eastAsia="ru-RU"/>
              </w:rPr>
            </w:pPr>
            <w:r w:rsidRPr="00AA6A05">
              <w:rPr>
                <w:rFonts w:ascii="Times New Roman" w:eastAsia="Times New Roman" w:hAnsi="Times New Roman" w:cs="Times New Roman"/>
                <w:b/>
                <w:i/>
                <w:iCs/>
                <w:lang w:eastAsia="ru-RU"/>
              </w:rPr>
              <w:t>1в.</w:t>
            </w:r>
          </w:p>
        </w:tc>
        <w:tc>
          <w:tcPr>
            <w:tcW w:w="480" w:type="dxa"/>
            <w:tcBorders>
              <w:top w:val="nil"/>
              <w:left w:val="nil"/>
              <w:bottom w:val="nil"/>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b/>
                <w:i/>
                <w:iCs/>
                <w:lang w:eastAsia="ru-RU"/>
              </w:rPr>
            </w:pPr>
            <w:r w:rsidRPr="00AA6A05">
              <w:rPr>
                <w:rFonts w:ascii="Times New Roman" w:eastAsia="Times New Roman" w:hAnsi="Times New Roman" w:cs="Times New Roman"/>
                <w:b/>
                <w:i/>
                <w:iCs/>
                <w:lang w:eastAsia="ru-RU"/>
              </w:rPr>
              <w:t>2в.</w:t>
            </w:r>
          </w:p>
        </w:tc>
      </w:tr>
      <w:tr w:rsidR="005B5CF0" w:rsidRPr="00AA6A05" w:rsidTr="00F567A6">
        <w:trPr>
          <w:trHeight w:val="300"/>
        </w:trPr>
        <w:tc>
          <w:tcPr>
            <w:tcW w:w="4254" w:type="dxa"/>
            <w:gridSpan w:val="2"/>
            <w:tcBorders>
              <w:top w:val="single" w:sz="4" w:space="0" w:color="auto"/>
              <w:left w:val="single" w:sz="8" w:space="0" w:color="auto"/>
              <w:bottom w:val="single" w:sz="4" w:space="0" w:color="auto"/>
              <w:right w:val="nil"/>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Экономика</w:t>
            </w:r>
          </w:p>
        </w:tc>
        <w:tc>
          <w:tcPr>
            <w:tcW w:w="691"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ФК</w:t>
            </w:r>
          </w:p>
        </w:tc>
        <w:tc>
          <w:tcPr>
            <w:tcW w:w="494" w:type="dxa"/>
            <w:tcBorders>
              <w:top w:val="single" w:sz="8"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494" w:type="dxa"/>
            <w:tcBorders>
              <w:top w:val="single" w:sz="8"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94" w:type="dxa"/>
            <w:tcBorders>
              <w:top w:val="single" w:sz="8"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494" w:type="dxa"/>
            <w:tcBorders>
              <w:top w:val="single" w:sz="8"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80" w:type="dxa"/>
            <w:tcBorders>
              <w:top w:val="single" w:sz="8"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480" w:type="dxa"/>
            <w:tcBorders>
              <w:top w:val="single" w:sz="8"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80" w:type="dxa"/>
            <w:tcBorders>
              <w:top w:val="single" w:sz="8"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480" w:type="dxa"/>
            <w:tcBorders>
              <w:top w:val="single" w:sz="8"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80" w:type="dxa"/>
            <w:tcBorders>
              <w:top w:val="single" w:sz="8" w:space="0" w:color="auto"/>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c>
          <w:tcPr>
            <w:tcW w:w="480" w:type="dxa"/>
            <w:tcBorders>
              <w:top w:val="single" w:sz="8" w:space="0" w:color="auto"/>
              <w:left w:val="nil"/>
              <w:bottom w:val="single" w:sz="4"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r>
      <w:tr w:rsidR="005B5CF0" w:rsidRPr="00AA6A05" w:rsidTr="00F567A6">
        <w:trPr>
          <w:trHeight w:val="300"/>
        </w:trPr>
        <w:tc>
          <w:tcPr>
            <w:tcW w:w="4254" w:type="dxa"/>
            <w:gridSpan w:val="2"/>
            <w:tcBorders>
              <w:top w:val="single" w:sz="4" w:space="0" w:color="auto"/>
              <w:left w:val="single" w:sz="8" w:space="0" w:color="auto"/>
              <w:bottom w:val="single" w:sz="4" w:space="0" w:color="auto"/>
              <w:right w:val="nil"/>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Право</w:t>
            </w:r>
          </w:p>
        </w:tc>
        <w:tc>
          <w:tcPr>
            <w:tcW w:w="691" w:type="dxa"/>
            <w:tcBorders>
              <w:top w:val="nil"/>
              <w:left w:val="single" w:sz="8" w:space="0" w:color="auto"/>
              <w:bottom w:val="single" w:sz="4"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ФК</w:t>
            </w:r>
          </w:p>
        </w:tc>
        <w:tc>
          <w:tcPr>
            <w:tcW w:w="494"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494"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94"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494"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480"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480"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c>
          <w:tcPr>
            <w:tcW w:w="480" w:type="dxa"/>
            <w:tcBorders>
              <w:top w:val="nil"/>
              <w:left w:val="nil"/>
              <w:bottom w:val="single" w:sz="4"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r>
      <w:tr w:rsidR="005B5CF0" w:rsidRPr="00AA6A05" w:rsidTr="00F567A6">
        <w:trPr>
          <w:trHeight w:val="300"/>
        </w:trPr>
        <w:tc>
          <w:tcPr>
            <w:tcW w:w="4254" w:type="dxa"/>
            <w:gridSpan w:val="2"/>
            <w:tcBorders>
              <w:top w:val="single" w:sz="4" w:space="0" w:color="auto"/>
              <w:left w:val="single" w:sz="8" w:space="0" w:color="auto"/>
              <w:bottom w:val="single" w:sz="4" w:space="0" w:color="auto"/>
              <w:right w:val="nil"/>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Основы фармакологии</w:t>
            </w:r>
          </w:p>
        </w:tc>
        <w:tc>
          <w:tcPr>
            <w:tcW w:w="691" w:type="dxa"/>
            <w:tcBorders>
              <w:top w:val="nil"/>
              <w:left w:val="single" w:sz="8" w:space="0" w:color="auto"/>
              <w:bottom w:val="single" w:sz="4"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ФК</w:t>
            </w:r>
          </w:p>
        </w:tc>
        <w:tc>
          <w:tcPr>
            <w:tcW w:w="494"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94"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494"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94"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480"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480" w:type="dxa"/>
            <w:tcBorders>
              <w:top w:val="nil"/>
              <w:left w:val="nil"/>
              <w:bottom w:val="single" w:sz="4"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80" w:type="dxa"/>
            <w:tcBorders>
              <w:top w:val="nil"/>
              <w:left w:val="nil"/>
              <w:bottom w:val="single" w:sz="4"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r>
      <w:tr w:rsidR="005B5CF0" w:rsidRPr="00AA6A05" w:rsidTr="00F567A6">
        <w:trPr>
          <w:trHeight w:val="315"/>
        </w:trPr>
        <w:tc>
          <w:tcPr>
            <w:tcW w:w="4254" w:type="dxa"/>
            <w:gridSpan w:val="2"/>
            <w:tcBorders>
              <w:top w:val="single" w:sz="4" w:space="0" w:color="auto"/>
              <w:left w:val="single" w:sz="8" w:space="0" w:color="auto"/>
              <w:bottom w:val="single" w:sz="8" w:space="0" w:color="auto"/>
              <w:right w:val="nil"/>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Методы решения химических задач</w:t>
            </w:r>
          </w:p>
        </w:tc>
        <w:tc>
          <w:tcPr>
            <w:tcW w:w="691" w:type="dxa"/>
            <w:tcBorders>
              <w:top w:val="nil"/>
              <w:left w:val="single" w:sz="8" w:space="0" w:color="auto"/>
              <w:bottom w:val="single" w:sz="8"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ФК</w:t>
            </w:r>
          </w:p>
        </w:tc>
        <w:tc>
          <w:tcPr>
            <w:tcW w:w="494" w:type="dxa"/>
            <w:tcBorders>
              <w:top w:val="nil"/>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94" w:type="dxa"/>
            <w:tcBorders>
              <w:top w:val="nil"/>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494" w:type="dxa"/>
            <w:tcBorders>
              <w:top w:val="nil"/>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94" w:type="dxa"/>
            <w:tcBorders>
              <w:top w:val="nil"/>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w:t>
            </w:r>
          </w:p>
        </w:tc>
        <w:tc>
          <w:tcPr>
            <w:tcW w:w="480" w:type="dxa"/>
            <w:tcBorders>
              <w:top w:val="nil"/>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80" w:type="dxa"/>
            <w:tcBorders>
              <w:top w:val="nil"/>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480" w:type="dxa"/>
            <w:tcBorders>
              <w:top w:val="nil"/>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80" w:type="dxa"/>
            <w:tcBorders>
              <w:top w:val="nil"/>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480" w:type="dxa"/>
            <w:tcBorders>
              <w:top w:val="nil"/>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0</w:t>
            </w:r>
          </w:p>
        </w:tc>
        <w:tc>
          <w:tcPr>
            <w:tcW w:w="480" w:type="dxa"/>
            <w:tcBorders>
              <w:top w:val="nil"/>
              <w:left w:val="nil"/>
              <w:bottom w:val="single" w:sz="8" w:space="0" w:color="auto"/>
              <w:right w:val="single" w:sz="8"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68</w:t>
            </w:r>
          </w:p>
        </w:tc>
      </w:tr>
      <w:tr w:rsidR="005B5CF0" w:rsidRPr="00AA6A05" w:rsidTr="00F567A6">
        <w:trPr>
          <w:trHeight w:val="270"/>
        </w:trPr>
        <w:tc>
          <w:tcPr>
            <w:tcW w:w="425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B5CF0" w:rsidRPr="00AA6A05" w:rsidRDefault="005B5CF0" w:rsidP="006D4C97">
            <w:pPr>
              <w:spacing w:after="0" w:line="240" w:lineRule="auto"/>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Итого</w:t>
            </w:r>
          </w:p>
        </w:tc>
        <w:tc>
          <w:tcPr>
            <w:tcW w:w="691" w:type="dxa"/>
            <w:tcBorders>
              <w:top w:val="nil"/>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color w:val="000000"/>
                <w:lang w:eastAsia="ru-RU"/>
              </w:rPr>
            </w:pPr>
          </w:p>
        </w:tc>
        <w:tc>
          <w:tcPr>
            <w:tcW w:w="988" w:type="dxa"/>
            <w:gridSpan w:val="2"/>
            <w:tcBorders>
              <w:top w:val="single" w:sz="8" w:space="0" w:color="auto"/>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11</w:t>
            </w:r>
          </w:p>
        </w:tc>
        <w:tc>
          <w:tcPr>
            <w:tcW w:w="988" w:type="dxa"/>
            <w:gridSpan w:val="2"/>
            <w:tcBorders>
              <w:top w:val="single" w:sz="8" w:space="0" w:color="auto"/>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11</w:t>
            </w:r>
          </w:p>
        </w:tc>
        <w:tc>
          <w:tcPr>
            <w:tcW w:w="960" w:type="dxa"/>
            <w:gridSpan w:val="2"/>
            <w:tcBorders>
              <w:top w:val="single" w:sz="8" w:space="0" w:color="auto"/>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374</w:t>
            </w:r>
          </w:p>
        </w:tc>
        <w:tc>
          <w:tcPr>
            <w:tcW w:w="960" w:type="dxa"/>
            <w:gridSpan w:val="2"/>
            <w:tcBorders>
              <w:top w:val="single" w:sz="8" w:space="0" w:color="auto"/>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374</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748</w:t>
            </w:r>
          </w:p>
        </w:tc>
      </w:tr>
      <w:tr w:rsidR="005B5CF0" w:rsidRPr="00AA6A05" w:rsidTr="00F04A03">
        <w:trPr>
          <w:trHeight w:val="510"/>
        </w:trPr>
        <w:tc>
          <w:tcPr>
            <w:tcW w:w="4945" w:type="dxa"/>
            <w:gridSpan w:val="3"/>
            <w:tcBorders>
              <w:top w:val="single" w:sz="8" w:space="0" w:color="auto"/>
              <w:left w:val="single" w:sz="8" w:space="0" w:color="auto"/>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color w:val="000000"/>
                <w:lang w:eastAsia="ru-RU"/>
              </w:rPr>
            </w:pPr>
            <w:r w:rsidRPr="00AA6A05">
              <w:rPr>
                <w:rFonts w:ascii="Times New Roman" w:eastAsia="Times New Roman" w:hAnsi="Times New Roman" w:cs="Times New Roman"/>
                <w:b/>
                <w:bCs/>
                <w:i/>
                <w:iCs/>
                <w:lang w:eastAsia="ru-RU"/>
              </w:rPr>
              <w:t>Максимально  допустимая  учебная недельная нагрузка (при 5-ти дневной неделе)</w:t>
            </w:r>
          </w:p>
        </w:tc>
        <w:tc>
          <w:tcPr>
            <w:tcW w:w="988" w:type="dxa"/>
            <w:gridSpan w:val="2"/>
            <w:tcBorders>
              <w:top w:val="single" w:sz="8" w:space="0" w:color="auto"/>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88" w:type="dxa"/>
            <w:gridSpan w:val="2"/>
            <w:tcBorders>
              <w:top w:val="single" w:sz="8" w:space="0" w:color="auto"/>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34</w:t>
            </w:r>
          </w:p>
        </w:tc>
        <w:tc>
          <w:tcPr>
            <w:tcW w:w="960" w:type="dxa"/>
            <w:gridSpan w:val="2"/>
            <w:tcBorders>
              <w:top w:val="single" w:sz="8" w:space="0" w:color="auto"/>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1156</w:t>
            </w:r>
          </w:p>
        </w:tc>
        <w:tc>
          <w:tcPr>
            <w:tcW w:w="960" w:type="dxa"/>
            <w:gridSpan w:val="2"/>
            <w:tcBorders>
              <w:top w:val="single" w:sz="8" w:space="0" w:color="auto"/>
              <w:left w:val="nil"/>
              <w:bottom w:val="single" w:sz="8" w:space="0" w:color="auto"/>
              <w:right w:val="single" w:sz="4" w:space="0" w:color="auto"/>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lang w:eastAsia="ru-RU"/>
              </w:rPr>
            </w:pPr>
            <w:r w:rsidRPr="00AA6A05">
              <w:rPr>
                <w:rFonts w:ascii="Times New Roman" w:eastAsia="Times New Roman" w:hAnsi="Times New Roman" w:cs="Times New Roman"/>
                <w:lang w:eastAsia="ru-RU"/>
              </w:rPr>
              <w:t>1156</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5B5CF0" w:rsidRPr="00AA6A05" w:rsidRDefault="005B5CF0" w:rsidP="00AA6A05">
            <w:pPr>
              <w:spacing w:after="0" w:line="240" w:lineRule="auto"/>
              <w:jc w:val="center"/>
              <w:rPr>
                <w:rFonts w:ascii="Times New Roman" w:eastAsia="Times New Roman" w:hAnsi="Times New Roman" w:cs="Times New Roman"/>
                <w:b/>
                <w:bCs/>
                <w:lang w:eastAsia="ru-RU"/>
              </w:rPr>
            </w:pPr>
            <w:r w:rsidRPr="00AA6A05">
              <w:rPr>
                <w:rFonts w:ascii="Times New Roman" w:eastAsia="Times New Roman" w:hAnsi="Times New Roman" w:cs="Times New Roman"/>
                <w:b/>
                <w:bCs/>
                <w:lang w:eastAsia="ru-RU"/>
              </w:rPr>
              <w:t>2312</w:t>
            </w:r>
          </w:p>
        </w:tc>
      </w:tr>
    </w:tbl>
    <w:p w:rsidR="006D4C97" w:rsidRPr="00EE3156" w:rsidRDefault="006D4C97" w:rsidP="006D4C97">
      <w:pPr>
        <w:spacing w:after="0" w:line="240" w:lineRule="auto"/>
        <w:jc w:val="both"/>
        <w:rPr>
          <w:rFonts w:ascii="Times New Roman" w:hAnsi="Times New Roman" w:cs="Times New Roman"/>
          <w:sz w:val="26"/>
          <w:szCs w:val="26"/>
        </w:rPr>
      </w:pPr>
      <w:r w:rsidRPr="00EE3156">
        <w:rPr>
          <w:rFonts w:ascii="Times New Roman" w:eastAsia="Times New Roman" w:hAnsi="Times New Roman" w:cs="Times New Roman"/>
          <w:b/>
          <w:sz w:val="26"/>
          <w:szCs w:val="26"/>
          <w:vertAlign w:val="superscript"/>
          <w:lang w:eastAsia="ru-RU"/>
        </w:rPr>
        <w:sym w:font="Symbol" w:char="F02A"/>
      </w:r>
      <w:r w:rsidRPr="00EE3156">
        <w:rPr>
          <w:rFonts w:ascii="Times New Roman" w:eastAsia="Times New Roman" w:hAnsi="Times New Roman" w:cs="Times New Roman"/>
          <w:b/>
          <w:sz w:val="26"/>
          <w:szCs w:val="26"/>
          <w:lang w:eastAsia="ru-RU"/>
        </w:rPr>
        <w:t>По выбору учащихся состав учебных предметов и курсов имеет два варианта комплектации</w:t>
      </w:r>
    </w:p>
    <w:sectPr w:rsidR="006D4C97" w:rsidRPr="00EE3156" w:rsidSect="00AA6A05">
      <w:pgSz w:w="11906" w:h="16838"/>
      <w:pgMar w:top="567" w:right="566"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BC2" w:rsidRDefault="00731BC2" w:rsidP="006D4C97">
      <w:pPr>
        <w:spacing w:after="0" w:line="240" w:lineRule="auto"/>
      </w:pPr>
      <w:r>
        <w:separator/>
      </w:r>
    </w:p>
  </w:endnote>
  <w:endnote w:type="continuationSeparator" w:id="1">
    <w:p w:rsidR="00731BC2" w:rsidRDefault="00731BC2" w:rsidP="006D4C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BC2" w:rsidRDefault="00731BC2" w:rsidP="006D4C97">
      <w:pPr>
        <w:spacing w:after="0" w:line="240" w:lineRule="auto"/>
      </w:pPr>
      <w:r>
        <w:separator/>
      </w:r>
    </w:p>
  </w:footnote>
  <w:footnote w:type="continuationSeparator" w:id="1">
    <w:p w:rsidR="00731BC2" w:rsidRDefault="00731BC2" w:rsidP="006D4C97">
      <w:pPr>
        <w:spacing w:after="0" w:line="240" w:lineRule="auto"/>
      </w:pPr>
      <w:r>
        <w:continuationSeparator/>
      </w:r>
    </w:p>
  </w:footnote>
  <w:footnote w:id="2">
    <w:p w:rsidR="009E4615" w:rsidRDefault="009E4615" w:rsidP="006D4C97">
      <w:pPr>
        <w:pStyle w:val="a4"/>
      </w:pPr>
      <w:r>
        <w:rPr>
          <w:rStyle w:val="a6"/>
        </w:rPr>
        <w:footnoteRef/>
      </w:r>
      <w:r>
        <w:t xml:space="preserve"> </w:t>
      </w:r>
      <w:r w:rsidRPr="00F253FF">
        <w:t>Порядок проведения итогового сочинения (изложения) регламентируется федеральным законодательством.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4254"/>
    <w:multiLevelType w:val="hybridMultilevel"/>
    <w:tmpl w:val="801E9956"/>
    <w:lvl w:ilvl="0" w:tplc="5C9A05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2C42AEC"/>
    <w:multiLevelType w:val="hybridMultilevel"/>
    <w:tmpl w:val="BE068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D4C97"/>
    <w:rsid w:val="00024C6D"/>
    <w:rsid w:val="00025BE0"/>
    <w:rsid w:val="00027372"/>
    <w:rsid w:val="00084375"/>
    <w:rsid w:val="00100DEB"/>
    <w:rsid w:val="00152417"/>
    <w:rsid w:val="0015601A"/>
    <w:rsid w:val="0016413D"/>
    <w:rsid w:val="00227998"/>
    <w:rsid w:val="00260605"/>
    <w:rsid w:val="00387016"/>
    <w:rsid w:val="00397F9F"/>
    <w:rsid w:val="004A0F26"/>
    <w:rsid w:val="005609B3"/>
    <w:rsid w:val="005A7187"/>
    <w:rsid w:val="005B5CF0"/>
    <w:rsid w:val="006D4C97"/>
    <w:rsid w:val="006D62FE"/>
    <w:rsid w:val="006D760F"/>
    <w:rsid w:val="006E2B9E"/>
    <w:rsid w:val="006F7F44"/>
    <w:rsid w:val="00731603"/>
    <w:rsid w:val="00731BC2"/>
    <w:rsid w:val="007C3FA8"/>
    <w:rsid w:val="00812125"/>
    <w:rsid w:val="00812ADC"/>
    <w:rsid w:val="00834A02"/>
    <w:rsid w:val="009E4615"/>
    <w:rsid w:val="00AA6A05"/>
    <w:rsid w:val="00C13930"/>
    <w:rsid w:val="00CF7011"/>
    <w:rsid w:val="00D430E5"/>
    <w:rsid w:val="00D558C8"/>
    <w:rsid w:val="00E133A4"/>
    <w:rsid w:val="00EE3156"/>
    <w:rsid w:val="00F04A03"/>
    <w:rsid w:val="00F567A6"/>
    <w:rsid w:val="00F83655"/>
    <w:rsid w:val="00FB7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C97"/>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C97"/>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6D4C97"/>
    <w:pPr>
      <w:spacing w:after="0" w:line="240" w:lineRule="auto"/>
      <w:jc w:val="both"/>
    </w:pPr>
    <w:rPr>
      <w:rFonts w:ascii="Times New Roman" w:eastAsia="Calibri" w:hAnsi="Times New Roman" w:cs="Times New Roman"/>
      <w:sz w:val="20"/>
      <w:szCs w:val="20"/>
    </w:rPr>
  </w:style>
  <w:style w:type="character" w:customStyle="1" w:styleId="a5">
    <w:name w:val="Текст сноски Знак"/>
    <w:basedOn w:val="a0"/>
    <w:link w:val="a4"/>
    <w:uiPriority w:val="99"/>
    <w:semiHidden/>
    <w:rsid w:val="006D4C97"/>
    <w:rPr>
      <w:rFonts w:ascii="Times New Roman" w:eastAsia="Calibri" w:hAnsi="Times New Roman" w:cs="Times New Roman"/>
      <w:sz w:val="20"/>
      <w:szCs w:val="20"/>
    </w:rPr>
  </w:style>
  <w:style w:type="character" w:styleId="a6">
    <w:name w:val="footnote reference"/>
    <w:basedOn w:val="a0"/>
    <w:uiPriority w:val="99"/>
    <w:semiHidden/>
    <w:unhideWhenUsed/>
    <w:rsid w:val="006D4C97"/>
    <w:rPr>
      <w:vertAlign w:val="superscript"/>
    </w:rPr>
  </w:style>
  <w:style w:type="paragraph" w:styleId="a7">
    <w:name w:val="Normal (Web)"/>
    <w:basedOn w:val="a"/>
    <w:uiPriority w:val="99"/>
    <w:unhideWhenUsed/>
    <w:rsid w:val="006D4C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6D4C97"/>
    <w:pPr>
      <w:spacing w:after="0" w:line="240" w:lineRule="auto"/>
      <w:ind w:left="720"/>
      <w:contextualSpacing/>
      <w:jc w:val="both"/>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7165F-6E16-4C06-86DA-A185EE1C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2700</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Adam</dc:creator>
  <cp:lastModifiedBy>Diana Adam</cp:lastModifiedBy>
  <cp:revision>5</cp:revision>
  <dcterms:created xsi:type="dcterms:W3CDTF">2020-08-16T16:50:00Z</dcterms:created>
  <dcterms:modified xsi:type="dcterms:W3CDTF">2020-09-19T05:09:00Z</dcterms:modified>
</cp:coreProperties>
</file>