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6" w:rsidRPr="009C3C28" w:rsidRDefault="00D84EC6" w:rsidP="00D84EC6">
      <w:pPr>
        <w:spacing w:line="29" w:lineRule="exact"/>
        <w:rPr>
          <w:sz w:val="20"/>
          <w:szCs w:val="20"/>
          <w:lang w:val="en-US"/>
        </w:rPr>
      </w:pPr>
    </w:p>
    <w:p w:rsidR="00D84EC6" w:rsidRPr="002002F8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  <w:lang w:val="en-US"/>
        </w:rPr>
      </w:pPr>
      <w:r w:rsidRPr="00462C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ЛОГОТИП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ИМНАЗ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C35">
        <w:rPr>
          <w:rFonts w:eastAsia="@Arial Unicode MS"/>
          <w:b/>
          <w:bCs/>
          <w:sz w:val="28"/>
          <w:szCs w:val="28"/>
        </w:rPr>
        <w:t xml:space="preserve">Приложение </w:t>
      </w:r>
      <w:r w:rsidR="0085356D">
        <w:rPr>
          <w:rFonts w:eastAsia="@Arial Unicode MS"/>
          <w:b/>
          <w:bCs/>
          <w:sz w:val="28"/>
          <w:szCs w:val="28"/>
        </w:rPr>
        <w:t>4.</w:t>
      </w:r>
      <w:r w:rsidR="002002F8">
        <w:rPr>
          <w:rFonts w:eastAsia="@Arial Unicode MS"/>
          <w:b/>
          <w:bCs/>
          <w:sz w:val="28"/>
          <w:szCs w:val="28"/>
          <w:lang w:val="en-US"/>
        </w:rPr>
        <w:t>5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ОСНОВНОЙ ОБРАЗОВАТЕЛЬНОЙ ПРОГРАММЫ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СРЕДНЕГО  ОБЩЕГО ОБРАЗОВАНИЯ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частного общеобразовательного учреждения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«Православная гимназия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во имя святого благоверного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 великого князя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Александра Невского №11»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РАБОЧАЯ ПРОГРАММА </w:t>
      </w:r>
    </w:p>
    <w:p w:rsidR="00D84EC6" w:rsidRPr="00462C35" w:rsidRDefault="000B1F4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>КУРСА</w:t>
      </w:r>
      <w:r w:rsidR="0085356D">
        <w:rPr>
          <w:rFonts w:eastAsia="@Arial Unicode MS"/>
          <w:b/>
          <w:bCs/>
          <w:sz w:val="28"/>
          <w:szCs w:val="28"/>
        </w:rPr>
        <w:t xml:space="preserve"> ВНЕУРОЧНОЙ ДЕЯТЕЛЬНОСТИ</w:t>
      </w:r>
    </w:p>
    <w:p w:rsidR="00D84EC6" w:rsidRPr="00462C35" w:rsidRDefault="0011517D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«</w:t>
      </w:r>
      <w:r w:rsidR="002002F8">
        <w:rPr>
          <w:rFonts w:eastAsia="@Arial Unicode MS"/>
          <w:b/>
          <w:bCs/>
          <w:sz w:val="28"/>
          <w:szCs w:val="28"/>
        </w:rPr>
        <w:t>МАТЕМАТИЧЕСКИЙ ПРАКТИКУМ</w:t>
      </w:r>
      <w:r w:rsidRPr="00462C35">
        <w:rPr>
          <w:rFonts w:eastAsia="@Arial Unicode MS"/>
          <w:b/>
          <w:bCs/>
          <w:sz w:val="28"/>
          <w:szCs w:val="28"/>
        </w:rPr>
        <w:t>»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10-11 класс</w:t>
      </w: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1263C2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Нижний Тагил</w:t>
      </w:r>
    </w:p>
    <w:p w:rsidR="00D84EC6" w:rsidRDefault="00D84EC6" w:rsidP="00D84EC6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D84EC6" w:rsidRDefault="00D84EC6" w:rsidP="00D84EC6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E22B7E"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9A3E61">
        <w:rPr>
          <w:rFonts w:eastAsia="Times New Roman"/>
          <w:sz w:val="28"/>
          <w:szCs w:val="28"/>
        </w:rPr>
        <w:t>креативность</w:t>
      </w:r>
      <w:proofErr w:type="spellEnd"/>
      <w:r w:rsidRPr="009A3E61">
        <w:rPr>
          <w:rFonts w:eastAsia="Times New Roman"/>
          <w:sz w:val="28"/>
          <w:szCs w:val="28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  неприятие вредных привычек: курения, употребления алкоголя, наркотиков.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bookmarkStart w:id="0" w:name="page2"/>
      <w:bookmarkEnd w:id="0"/>
      <w:r w:rsidRPr="009A3E61">
        <w:rPr>
          <w:rFonts w:eastAsia="Times New Roman"/>
          <w:sz w:val="28"/>
          <w:szCs w:val="28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proofErr w:type="gramStart"/>
      <w:r w:rsidRPr="009A3E61">
        <w:rPr>
          <w:rFonts w:eastAsia="Times New Roman"/>
          <w:sz w:val="28"/>
          <w:szCs w:val="28"/>
        </w:rPr>
        <w:lastRenderedPageBreak/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2002F8" w:rsidRPr="009A3E61" w:rsidRDefault="002002F8" w:rsidP="009A3E6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A3E61">
        <w:rPr>
          <w:rFonts w:eastAsia="Times New Roman"/>
          <w:sz w:val="28"/>
          <w:szCs w:val="28"/>
        </w:rPr>
        <w:t xml:space="preserve">– признание </w:t>
      </w:r>
      <w:proofErr w:type="spellStart"/>
      <w:r w:rsidRPr="009A3E61">
        <w:rPr>
          <w:rFonts w:eastAsia="Times New Roman"/>
          <w:sz w:val="28"/>
          <w:szCs w:val="28"/>
        </w:rPr>
        <w:t>неотчуждаемости</w:t>
      </w:r>
      <w:proofErr w:type="spellEnd"/>
      <w:r w:rsidRPr="009A3E61">
        <w:rPr>
          <w:rFonts w:eastAsia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</w:t>
      </w:r>
      <w:r w:rsidR="009A3E61">
        <w:rPr>
          <w:rFonts w:eastAsia="Times New Roman"/>
          <w:sz w:val="28"/>
          <w:szCs w:val="28"/>
        </w:rPr>
        <w:t xml:space="preserve"> и </w:t>
      </w:r>
      <w:r w:rsidRPr="009A3E61">
        <w:rPr>
          <w:rFonts w:eastAsia="Times New Roman"/>
          <w:sz w:val="28"/>
          <w:szCs w:val="28"/>
        </w:rPr>
        <w:t>политическая грамотность;</w:t>
      </w:r>
      <w:proofErr w:type="gramEnd"/>
    </w:p>
    <w:p w:rsidR="002002F8" w:rsidRPr="009A3E61" w:rsidRDefault="002002F8" w:rsidP="009A3E61">
      <w:pPr>
        <w:ind w:firstLine="709"/>
        <w:jc w:val="both"/>
        <w:rPr>
          <w:rFonts w:eastAsia="Times New Roman"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 xml:space="preserve">– </w:t>
      </w:r>
      <w:proofErr w:type="spellStart"/>
      <w:r w:rsidRPr="009A3E61">
        <w:rPr>
          <w:rFonts w:eastAsia="Times New Roman"/>
          <w:sz w:val="28"/>
          <w:szCs w:val="28"/>
        </w:rPr>
        <w:t>интериоризация</w:t>
      </w:r>
      <w:proofErr w:type="spellEnd"/>
      <w:r w:rsidRPr="009A3E61">
        <w:rPr>
          <w:rFonts w:eastAsia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 xml:space="preserve">– готовность </w:t>
      </w:r>
      <w:proofErr w:type="gramStart"/>
      <w:r w:rsidRPr="009A3E61">
        <w:rPr>
          <w:rFonts w:eastAsia="Times New Roman"/>
          <w:sz w:val="28"/>
          <w:szCs w:val="28"/>
        </w:rPr>
        <w:t>обучающихся</w:t>
      </w:r>
      <w:proofErr w:type="gramEnd"/>
      <w:r w:rsidRPr="009A3E61">
        <w:rPr>
          <w:rFonts w:eastAsia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lastRenderedPageBreak/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</w:t>
      </w:r>
      <w:bookmarkStart w:id="1" w:name="page3"/>
      <w:bookmarkEnd w:id="1"/>
      <w:r w:rsidRPr="009A3E61">
        <w:rPr>
          <w:rFonts w:eastAsia="Times New Roman"/>
          <w:sz w:val="28"/>
          <w:szCs w:val="28"/>
        </w:rPr>
        <w:t xml:space="preserve"> основе усвоения общечеловеческих ценностей и нравственных чувств (чести, долга, справедливости, милосердия и дружелюбия);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  развитие   компетенций   сотрудничества   со   сверстниками,   детьми   младшего</w:t>
      </w:r>
      <w:r w:rsidR="000C7A6D">
        <w:rPr>
          <w:rFonts w:eastAsia="Times New Roman"/>
          <w:sz w:val="28"/>
          <w:szCs w:val="28"/>
        </w:rPr>
        <w:t xml:space="preserve">  в</w:t>
      </w:r>
      <w:r w:rsidRPr="009A3E61">
        <w:rPr>
          <w:rFonts w:eastAsia="Times New Roman"/>
          <w:sz w:val="28"/>
          <w:szCs w:val="28"/>
        </w:rPr>
        <w:t>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 xml:space="preserve">– </w:t>
      </w:r>
      <w:proofErr w:type="gramStart"/>
      <w:r w:rsidRPr="009A3E61">
        <w:rPr>
          <w:rFonts w:eastAsia="Times New Roman"/>
          <w:sz w:val="28"/>
          <w:szCs w:val="28"/>
        </w:rPr>
        <w:t>эстетическое</w:t>
      </w:r>
      <w:proofErr w:type="gramEnd"/>
      <w:r w:rsidRPr="009A3E61">
        <w:rPr>
          <w:rFonts w:eastAsia="Times New Roman"/>
          <w:sz w:val="28"/>
          <w:szCs w:val="28"/>
        </w:rPr>
        <w:t xml:space="preserve"> отношения к миру, готовность к эстетическому обустройству собственного быта.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ответственное отношение к созданию семьи на основе осознанного принятия ценностей семейной жизни;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 xml:space="preserve">– положительный образ семьи, </w:t>
      </w:r>
      <w:proofErr w:type="spellStart"/>
      <w:r w:rsidRPr="009A3E61">
        <w:rPr>
          <w:rFonts w:eastAsia="Times New Roman"/>
          <w:sz w:val="28"/>
          <w:szCs w:val="28"/>
        </w:rPr>
        <w:t>родительства</w:t>
      </w:r>
      <w:proofErr w:type="spellEnd"/>
      <w:r w:rsidRPr="009A3E61">
        <w:rPr>
          <w:rFonts w:eastAsia="Times New Roman"/>
          <w:sz w:val="28"/>
          <w:szCs w:val="28"/>
        </w:rPr>
        <w:t xml:space="preserve"> (отцовства и материнства), </w:t>
      </w:r>
      <w:proofErr w:type="spellStart"/>
      <w:r w:rsidRPr="009A3E61">
        <w:rPr>
          <w:rFonts w:eastAsia="Times New Roman"/>
          <w:sz w:val="28"/>
          <w:szCs w:val="28"/>
        </w:rPr>
        <w:t>интериоризация</w:t>
      </w:r>
      <w:proofErr w:type="spellEnd"/>
      <w:r w:rsidRPr="009A3E61">
        <w:rPr>
          <w:rFonts w:eastAsia="Times New Roman"/>
          <w:sz w:val="28"/>
          <w:szCs w:val="28"/>
        </w:rPr>
        <w:t xml:space="preserve"> традиционных семейных ценностей.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lastRenderedPageBreak/>
        <w:t>– уважение ко всем формам собственности, готовность к защите своей собственности,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осознанный выбор будущей профессии как путь и способ реализации собственных жизненных планов;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готовность к самообслуживанию, включая обучение и выполнение домашних обязанностей.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</w:t>
      </w:r>
      <w:r w:rsidR="0050004D" w:rsidRPr="009A3E61">
        <w:rPr>
          <w:rFonts w:eastAsia="Times New Roman"/>
          <w:b/>
          <w:bCs/>
          <w:sz w:val="28"/>
          <w:szCs w:val="28"/>
        </w:rPr>
        <w:t xml:space="preserve"> </w:t>
      </w:r>
      <w:r w:rsidRPr="009A3E61">
        <w:rPr>
          <w:rFonts w:eastAsia="Times New Roman"/>
          <w:b/>
          <w:bCs/>
          <w:sz w:val="28"/>
          <w:szCs w:val="28"/>
        </w:rPr>
        <w:t xml:space="preserve">академического благополучия </w:t>
      </w:r>
      <w:proofErr w:type="gramStart"/>
      <w:r w:rsidRPr="009A3E61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9A3E61">
        <w:rPr>
          <w:rFonts w:eastAsia="Times New Roman"/>
          <w:b/>
          <w:bCs/>
          <w:sz w:val="28"/>
          <w:szCs w:val="28"/>
        </w:rPr>
        <w:t>:</w:t>
      </w:r>
      <w:bookmarkStart w:id="2" w:name="page4"/>
      <w:bookmarkEnd w:id="2"/>
      <w:r w:rsidR="0050004D" w:rsidRPr="009A3E61">
        <w:rPr>
          <w:rFonts w:eastAsia="Times New Roman"/>
          <w:b/>
          <w:bCs/>
          <w:sz w:val="28"/>
          <w:szCs w:val="28"/>
        </w:rPr>
        <w:t xml:space="preserve"> </w:t>
      </w:r>
      <w:r w:rsidRPr="009A3E61">
        <w:rPr>
          <w:rFonts w:eastAsia="Times New Roman"/>
          <w:sz w:val="28"/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C7A6D" w:rsidRDefault="000C7A6D" w:rsidP="009A3E6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2002F8" w:rsidRPr="009A3E61" w:rsidRDefault="000C7A6D" w:rsidP="009A3E61">
      <w:pPr>
        <w:ind w:firstLine="709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</w:t>
      </w:r>
      <w:r w:rsidR="002002F8" w:rsidRPr="009A3E61">
        <w:rPr>
          <w:rFonts w:eastAsia="Times New Roman"/>
          <w:b/>
          <w:bCs/>
          <w:sz w:val="28"/>
          <w:szCs w:val="28"/>
        </w:rPr>
        <w:t>етапредметные</w:t>
      </w:r>
      <w:proofErr w:type="spellEnd"/>
      <w:r w:rsidR="002002F8" w:rsidRPr="009A3E61">
        <w:rPr>
          <w:rFonts w:eastAsia="Times New Roman"/>
          <w:b/>
          <w:bCs/>
          <w:sz w:val="28"/>
          <w:szCs w:val="28"/>
        </w:rPr>
        <w:t xml:space="preserve"> результаты освоения ООП</w:t>
      </w:r>
    </w:p>
    <w:p w:rsidR="002002F8" w:rsidRPr="009A3E61" w:rsidRDefault="002002F8" w:rsidP="009A3E61">
      <w:pPr>
        <w:numPr>
          <w:ilvl w:val="2"/>
          <w:numId w:val="6"/>
        </w:numPr>
        <w:tabs>
          <w:tab w:val="left" w:pos="1688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Регулятивные универсальные учебные действия Выпускник научится: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ставить и формулировать собственные задачи в образовательной деятельности и жизненных ситуациях;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организовывать эффективный поиск ресурсов, необходимых для достижения поставленной цели;</w:t>
      </w:r>
    </w:p>
    <w:p w:rsidR="002002F8" w:rsidRPr="009A3E61" w:rsidRDefault="002002F8" w:rsidP="009A3E6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  сопоставлять полученный результат деятельности с поставленной заранее целью.</w:t>
      </w:r>
    </w:p>
    <w:p w:rsidR="002002F8" w:rsidRPr="009A3E61" w:rsidRDefault="002002F8" w:rsidP="009A3E61">
      <w:pPr>
        <w:numPr>
          <w:ilvl w:val="1"/>
          <w:numId w:val="7"/>
        </w:numPr>
        <w:tabs>
          <w:tab w:val="left" w:pos="122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lastRenderedPageBreak/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  менять и удерживать разные позиции в познавательной деятельности.</w:t>
      </w:r>
    </w:p>
    <w:p w:rsidR="002002F8" w:rsidRPr="009A3E61" w:rsidRDefault="002002F8" w:rsidP="009A3E61">
      <w:pPr>
        <w:numPr>
          <w:ilvl w:val="1"/>
          <w:numId w:val="8"/>
        </w:numPr>
        <w:tabs>
          <w:tab w:val="left" w:pos="1266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Коммуникативные универсальные учебные действия Выпускник научится: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 xml:space="preserve">– осуществлять деловую коммуникацию как со сверстниками, так и </w:t>
      </w:r>
      <w:proofErr w:type="gramStart"/>
      <w:r w:rsidRPr="009A3E61">
        <w:rPr>
          <w:rFonts w:eastAsia="Times New Roman"/>
          <w:sz w:val="28"/>
          <w:szCs w:val="28"/>
        </w:rPr>
        <w:t>со</w:t>
      </w:r>
      <w:proofErr w:type="gramEnd"/>
      <w:r w:rsidRPr="009A3E61">
        <w:rPr>
          <w:rFonts w:eastAsia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</w:t>
      </w:r>
      <w:bookmarkStart w:id="3" w:name="page5"/>
      <w:bookmarkEnd w:id="3"/>
      <w:r w:rsidR="0050004D" w:rsidRPr="009A3E61">
        <w:rPr>
          <w:rFonts w:eastAsia="Times New Roman"/>
          <w:sz w:val="28"/>
          <w:szCs w:val="28"/>
        </w:rPr>
        <w:t xml:space="preserve"> </w:t>
      </w:r>
      <w:r w:rsidRPr="009A3E61">
        <w:rPr>
          <w:rFonts w:eastAsia="Times New Roman"/>
          <w:sz w:val="28"/>
          <w:szCs w:val="28"/>
        </w:rPr>
        <w:t>для деловой коммуникации исходя из соображений результативности взаимодействия, а не личных симпатий;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sz w:val="28"/>
          <w:szCs w:val="28"/>
        </w:rPr>
        <w:t xml:space="preserve">– распознавать </w:t>
      </w:r>
      <w:proofErr w:type="spellStart"/>
      <w:r w:rsidRPr="009A3E61">
        <w:rPr>
          <w:rFonts w:eastAsia="Times New Roman"/>
          <w:sz w:val="28"/>
          <w:szCs w:val="28"/>
        </w:rPr>
        <w:t>конфликтогенные</w:t>
      </w:r>
      <w:proofErr w:type="spellEnd"/>
      <w:r w:rsidRPr="009A3E61">
        <w:rPr>
          <w:rFonts w:eastAsia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</w:p>
    <w:p w:rsidR="002002F8" w:rsidRPr="009A3E61" w:rsidRDefault="002002F8" w:rsidP="009A3E61">
      <w:pPr>
        <w:ind w:firstLine="709"/>
        <w:jc w:val="both"/>
        <w:rPr>
          <w:sz w:val="28"/>
          <w:szCs w:val="28"/>
        </w:rPr>
      </w:pPr>
      <w:r w:rsidRPr="009A3E61">
        <w:rPr>
          <w:rFonts w:eastAsia="Times New Roman"/>
          <w:b/>
          <w:bCs/>
          <w:sz w:val="28"/>
          <w:szCs w:val="28"/>
        </w:rPr>
        <w:t>Планируемые предметные результаты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 расширение и углубление знаний, полученных при изучении курса математики;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творческого потенциала при решении задач повышенной сложности;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формирование качеств мышления, характерных для математической деятельности и необходимых человеку для жизни в современном обществе.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сформировать у обучающихся представление об особенностях типов заданий, использующихся на ЕГЭ;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Pr="009A3E6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A3E61">
        <w:rPr>
          <w:rFonts w:ascii="Times New Roman" w:hAnsi="Times New Roman" w:cs="Times New Roman"/>
          <w:sz w:val="28"/>
          <w:szCs w:val="28"/>
        </w:rPr>
        <w:t xml:space="preserve"> оценить свой потенциал с точки зрения образовательной перспективы; овладеть рядом интеллектуальных математических умений на уровне свободного их использования.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развить навыки самостоятельной работы с таблицами и справочной литературой. </w:t>
      </w:r>
    </w:p>
    <w:p w:rsidR="00193C0B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Учащийся получит возможность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узнать, что такое проценты и сложные проценты, основное свойство пропорции; </w:t>
      </w:r>
      <w:proofErr w:type="spellStart"/>
      <w:r w:rsidRPr="009A3E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3E61">
        <w:rPr>
          <w:rFonts w:ascii="Times New Roman" w:hAnsi="Times New Roman" w:cs="Times New Roman"/>
          <w:sz w:val="28"/>
          <w:szCs w:val="28"/>
        </w:rPr>
        <w:t xml:space="preserve"> схему решения линейных, квадратных, дробно-рациональных, иррациональных, тригонометрических, показательных, логарифмических уравнений и неравенств; различные способы решения систем уравнений</w:t>
      </w:r>
      <w:r w:rsidR="00193C0B" w:rsidRPr="009A3E61">
        <w:rPr>
          <w:rFonts w:ascii="Times New Roman" w:hAnsi="Times New Roman" w:cs="Times New Roman"/>
          <w:sz w:val="28"/>
          <w:szCs w:val="28"/>
        </w:rPr>
        <w:t xml:space="preserve"> при решении задач повышенной сложности</w:t>
      </w:r>
      <w:r w:rsidRPr="009A3E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уметь решать задания, по типу приближенных к заданиям ЕГЭ;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уметь использовать математические знания в повседневной жизни, а также как прикладного инструмента в будущей профессиональной деятельности;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уметь самостоятельно работать с таблицами и справочной литературой;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повторить и систематизировать ранее изученный материал школьного курса математики;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освоить основные </w:t>
      </w:r>
      <w:proofErr w:type="gramStart"/>
      <w:r w:rsidRPr="009A3E6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A3E61">
        <w:rPr>
          <w:rFonts w:ascii="Times New Roman" w:hAnsi="Times New Roman" w:cs="Times New Roman"/>
          <w:sz w:val="28"/>
          <w:szCs w:val="28"/>
        </w:rPr>
        <w:t xml:space="preserve">ѐмы решения задач; овладеть навыками построения и анализа предполагаемого решения поставленной задачи;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овладеть техникой сдачи теста и пользоваться ею на практике;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познакомиться и использовать на практике нестандартные методы решения задач;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повысить уровень своей математической культуры, творческого развития, познавательной активности; </w:t>
      </w:r>
    </w:p>
    <w:p w:rsidR="00725668" w:rsidRPr="009A3E61" w:rsidRDefault="00725668" w:rsidP="009A3E6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61">
        <w:rPr>
          <w:rFonts w:ascii="Times New Roman" w:hAnsi="Times New Roman" w:cs="Times New Roman"/>
          <w:sz w:val="28"/>
          <w:szCs w:val="28"/>
        </w:rPr>
        <w:t xml:space="preserve">познакомиться с возможностями использования электронных средств обучения, в том числе Интернет-ресурсов, в ходе подготовки к итоговой аттестации в форме ЕГЭ. </w:t>
      </w:r>
    </w:p>
    <w:p w:rsidR="00373056" w:rsidRPr="00373056" w:rsidRDefault="00373056" w:rsidP="0037305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СОДЕРЖАНИЕ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6E38CF" w:rsidRPr="006E38CF" w:rsidRDefault="006E38CF" w:rsidP="006E38C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E38CF">
        <w:rPr>
          <w:rFonts w:eastAsia="Times New Roman"/>
          <w:bCs/>
          <w:sz w:val="28"/>
          <w:szCs w:val="28"/>
        </w:rPr>
        <w:t>Текстовые  задачи.  Применение  математических  методов  для  решения  задач  из</w:t>
      </w:r>
      <w:r>
        <w:rPr>
          <w:rFonts w:eastAsia="Times New Roman"/>
          <w:bCs/>
          <w:sz w:val="28"/>
          <w:szCs w:val="28"/>
        </w:rPr>
        <w:t xml:space="preserve"> </w:t>
      </w:r>
      <w:r w:rsidRPr="006E38CF">
        <w:rPr>
          <w:rFonts w:eastAsia="Times New Roman"/>
          <w:bCs/>
          <w:sz w:val="28"/>
          <w:szCs w:val="28"/>
        </w:rPr>
        <w:t>различных областей науки и практики. Интерпретация результата. Задачи на проценты.</w:t>
      </w:r>
    </w:p>
    <w:p w:rsidR="006E38CF" w:rsidRPr="006E38CF" w:rsidRDefault="006E38CF" w:rsidP="006E38C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E38CF">
        <w:rPr>
          <w:rFonts w:eastAsia="Times New Roman"/>
          <w:bCs/>
          <w:sz w:val="28"/>
          <w:szCs w:val="28"/>
        </w:rPr>
        <w:lastRenderedPageBreak/>
        <w:t>Задачи на концентрацию, смеси и сплавы. Задачи на движение в одном направлении, на</w:t>
      </w:r>
      <w:r>
        <w:rPr>
          <w:rFonts w:eastAsia="Times New Roman"/>
          <w:bCs/>
          <w:sz w:val="28"/>
          <w:szCs w:val="28"/>
        </w:rPr>
        <w:t xml:space="preserve"> </w:t>
      </w:r>
      <w:r w:rsidRPr="006E38CF">
        <w:rPr>
          <w:rFonts w:eastAsia="Times New Roman"/>
          <w:bCs/>
          <w:sz w:val="28"/>
          <w:szCs w:val="28"/>
        </w:rPr>
        <w:t>встречное движение. Задачи на работу.</w:t>
      </w:r>
    </w:p>
    <w:p w:rsidR="006E38CF" w:rsidRPr="006E38CF" w:rsidRDefault="006E38CF" w:rsidP="006E38C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E38CF">
        <w:rPr>
          <w:rFonts w:eastAsia="Times New Roman"/>
          <w:bCs/>
          <w:sz w:val="28"/>
          <w:szCs w:val="28"/>
        </w:rPr>
        <w:t>Применение</w:t>
      </w:r>
      <w:r>
        <w:rPr>
          <w:rFonts w:eastAsia="Times New Roman"/>
          <w:bCs/>
          <w:sz w:val="28"/>
          <w:szCs w:val="28"/>
        </w:rPr>
        <w:t xml:space="preserve"> тригонометрии при решении геометрических</w:t>
      </w:r>
      <w:r>
        <w:rPr>
          <w:rFonts w:eastAsia="Times New Roman"/>
          <w:bCs/>
          <w:sz w:val="28"/>
          <w:szCs w:val="28"/>
        </w:rPr>
        <w:tab/>
        <w:t xml:space="preserve">задач. </w:t>
      </w:r>
      <w:r w:rsidRPr="006E38CF">
        <w:rPr>
          <w:rFonts w:eastAsia="Times New Roman"/>
          <w:bCs/>
          <w:sz w:val="28"/>
          <w:szCs w:val="28"/>
        </w:rPr>
        <w:t>Нахождение</w:t>
      </w:r>
      <w:r>
        <w:rPr>
          <w:rFonts w:eastAsia="Times New Roman"/>
          <w:bCs/>
          <w:sz w:val="28"/>
          <w:szCs w:val="28"/>
        </w:rPr>
        <w:t xml:space="preserve"> элементов </w:t>
      </w:r>
      <w:r w:rsidRPr="006E38CF">
        <w:rPr>
          <w:rFonts w:eastAsia="Times New Roman"/>
          <w:bCs/>
          <w:sz w:val="28"/>
          <w:szCs w:val="28"/>
        </w:rPr>
        <w:t>прямоугольного</w:t>
      </w:r>
      <w:r>
        <w:rPr>
          <w:rFonts w:eastAsia="Times New Roman"/>
          <w:bCs/>
          <w:sz w:val="28"/>
          <w:szCs w:val="28"/>
        </w:rPr>
        <w:t xml:space="preserve"> </w:t>
      </w:r>
      <w:r w:rsidRPr="006E38CF">
        <w:rPr>
          <w:rFonts w:eastAsia="Times New Roman"/>
          <w:bCs/>
          <w:sz w:val="28"/>
          <w:szCs w:val="28"/>
        </w:rPr>
        <w:t>треугольника.</w:t>
      </w:r>
      <w:r>
        <w:rPr>
          <w:rFonts w:eastAsia="Times New Roman"/>
          <w:bCs/>
          <w:sz w:val="28"/>
          <w:szCs w:val="28"/>
        </w:rPr>
        <w:t xml:space="preserve"> </w:t>
      </w:r>
      <w:r w:rsidRPr="006E38CF">
        <w:rPr>
          <w:rFonts w:eastAsia="Times New Roman"/>
          <w:bCs/>
          <w:sz w:val="28"/>
          <w:szCs w:val="28"/>
        </w:rPr>
        <w:t>Нахождение</w:t>
      </w:r>
      <w:r>
        <w:rPr>
          <w:rFonts w:eastAsia="Times New Roman"/>
          <w:bCs/>
          <w:sz w:val="28"/>
          <w:szCs w:val="28"/>
        </w:rPr>
        <w:t xml:space="preserve"> </w:t>
      </w:r>
      <w:r w:rsidRPr="006E38CF">
        <w:rPr>
          <w:rFonts w:eastAsia="Times New Roman"/>
          <w:bCs/>
          <w:sz w:val="28"/>
          <w:szCs w:val="28"/>
        </w:rPr>
        <w:t>элементов</w:t>
      </w:r>
      <w:r w:rsidRPr="006E38CF">
        <w:rPr>
          <w:rFonts w:eastAsia="Times New Roman"/>
          <w:bCs/>
          <w:sz w:val="28"/>
          <w:szCs w:val="28"/>
        </w:rPr>
        <w:tab/>
        <w:t>равнобедренного</w:t>
      </w:r>
      <w:r>
        <w:rPr>
          <w:rFonts w:eastAsia="Times New Roman"/>
          <w:bCs/>
          <w:sz w:val="28"/>
          <w:szCs w:val="28"/>
        </w:rPr>
        <w:t xml:space="preserve"> </w:t>
      </w:r>
      <w:r w:rsidRPr="006E38CF">
        <w:rPr>
          <w:rFonts w:eastAsia="Times New Roman"/>
          <w:bCs/>
          <w:sz w:val="28"/>
          <w:szCs w:val="28"/>
        </w:rPr>
        <w:t>треугольника,  если  задана  одна  из  сторон  или  высота,  проведенная  к  основанию,  и</w:t>
      </w:r>
      <w:r>
        <w:rPr>
          <w:rFonts w:eastAsia="Times New Roman"/>
          <w:bCs/>
          <w:sz w:val="28"/>
          <w:szCs w:val="28"/>
        </w:rPr>
        <w:t xml:space="preserve"> </w:t>
      </w:r>
      <w:r w:rsidRPr="006E38CF">
        <w:rPr>
          <w:rFonts w:eastAsia="Times New Roman"/>
          <w:bCs/>
          <w:sz w:val="28"/>
          <w:szCs w:val="28"/>
        </w:rPr>
        <w:t>значение тригонометрической функции одного из острых углов треугольника.</w:t>
      </w:r>
    </w:p>
    <w:p w:rsidR="006E38CF" w:rsidRPr="006E38CF" w:rsidRDefault="006E38CF" w:rsidP="006E38C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E38CF">
        <w:rPr>
          <w:rFonts w:eastAsia="Times New Roman"/>
          <w:bCs/>
          <w:sz w:val="28"/>
          <w:szCs w:val="28"/>
        </w:rPr>
        <w:t>Геометрические</w:t>
      </w:r>
      <w:r w:rsidRPr="006E38CF">
        <w:rPr>
          <w:rFonts w:eastAsia="Times New Roman"/>
          <w:bCs/>
          <w:sz w:val="28"/>
          <w:szCs w:val="28"/>
        </w:rPr>
        <w:tab/>
        <w:t>фигуры</w:t>
      </w:r>
      <w:r w:rsidRPr="006E38CF">
        <w:rPr>
          <w:rFonts w:eastAsia="Times New Roman"/>
          <w:bCs/>
          <w:sz w:val="28"/>
          <w:szCs w:val="28"/>
        </w:rPr>
        <w:tab/>
        <w:t>и</w:t>
      </w:r>
      <w:r w:rsidRPr="006E38CF">
        <w:rPr>
          <w:rFonts w:eastAsia="Times New Roman"/>
          <w:bCs/>
          <w:sz w:val="28"/>
          <w:szCs w:val="28"/>
        </w:rPr>
        <w:tab/>
        <w:t>их</w:t>
      </w:r>
      <w:r w:rsidRPr="006E38CF">
        <w:rPr>
          <w:rFonts w:eastAsia="Times New Roman"/>
          <w:bCs/>
          <w:sz w:val="28"/>
          <w:szCs w:val="28"/>
        </w:rPr>
        <w:tab/>
        <w:t>свойства.</w:t>
      </w:r>
      <w:r w:rsidRPr="006E38CF">
        <w:rPr>
          <w:rFonts w:eastAsia="Times New Roman"/>
          <w:bCs/>
          <w:sz w:val="28"/>
          <w:szCs w:val="28"/>
        </w:rPr>
        <w:tab/>
        <w:t>Измерение</w:t>
      </w:r>
      <w:r w:rsidRPr="006E38CF">
        <w:rPr>
          <w:rFonts w:eastAsia="Times New Roman"/>
          <w:bCs/>
          <w:sz w:val="28"/>
          <w:szCs w:val="28"/>
        </w:rPr>
        <w:tab/>
        <w:t>геометрических</w:t>
      </w:r>
      <w:r w:rsidRPr="006E38CF">
        <w:rPr>
          <w:rFonts w:eastAsia="Times New Roman"/>
          <w:bCs/>
          <w:sz w:val="28"/>
          <w:szCs w:val="28"/>
        </w:rPr>
        <w:tab/>
        <w:t>величин.</w:t>
      </w:r>
    </w:p>
    <w:p w:rsidR="009D0AB8" w:rsidRDefault="006E38CF" w:rsidP="006E38C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6E38CF">
        <w:rPr>
          <w:rFonts w:eastAsia="Times New Roman"/>
          <w:bCs/>
          <w:sz w:val="28"/>
          <w:szCs w:val="28"/>
        </w:rPr>
        <w:t>Нахождение площади треугольника, параллелограмма, ромба, квадрата, прямоугольника</w:t>
      </w:r>
      <w:r w:rsidR="000C0B7F">
        <w:rPr>
          <w:rFonts w:eastAsia="Times New Roman"/>
          <w:bCs/>
          <w:sz w:val="28"/>
          <w:szCs w:val="28"/>
        </w:rPr>
        <w:t xml:space="preserve"> </w:t>
      </w:r>
      <w:r w:rsidRPr="006E38CF">
        <w:rPr>
          <w:rFonts w:eastAsia="Times New Roman"/>
          <w:bCs/>
          <w:sz w:val="28"/>
          <w:szCs w:val="28"/>
        </w:rPr>
        <w:t>на</w:t>
      </w:r>
      <w:r w:rsidRPr="006E38CF">
        <w:rPr>
          <w:rFonts w:eastAsia="Times New Roman"/>
          <w:bCs/>
          <w:sz w:val="28"/>
          <w:szCs w:val="28"/>
        </w:rPr>
        <w:tab/>
        <w:t>клетчатой</w:t>
      </w:r>
      <w:r w:rsidRPr="006E38CF">
        <w:rPr>
          <w:rFonts w:eastAsia="Times New Roman"/>
          <w:bCs/>
          <w:sz w:val="28"/>
          <w:szCs w:val="28"/>
        </w:rPr>
        <w:tab/>
        <w:t>бумаге.</w:t>
      </w:r>
      <w:r w:rsidRPr="006E38CF">
        <w:rPr>
          <w:rFonts w:eastAsia="Times New Roman"/>
          <w:bCs/>
          <w:sz w:val="28"/>
          <w:szCs w:val="28"/>
        </w:rPr>
        <w:tab/>
        <w:t>Нахождение</w:t>
      </w:r>
      <w:r w:rsidRPr="006E38CF">
        <w:rPr>
          <w:rFonts w:eastAsia="Times New Roman"/>
          <w:bCs/>
          <w:sz w:val="28"/>
          <w:szCs w:val="28"/>
        </w:rPr>
        <w:tab/>
        <w:t>площадей</w:t>
      </w:r>
      <w:r w:rsidRPr="006E38CF">
        <w:rPr>
          <w:rFonts w:eastAsia="Times New Roman"/>
          <w:bCs/>
          <w:sz w:val="28"/>
          <w:szCs w:val="28"/>
        </w:rPr>
        <w:tab/>
        <w:t>элементарных</w:t>
      </w:r>
      <w:r w:rsidRPr="006E38CF">
        <w:rPr>
          <w:rFonts w:eastAsia="Times New Roman"/>
          <w:bCs/>
          <w:sz w:val="28"/>
          <w:szCs w:val="28"/>
        </w:rPr>
        <w:tab/>
        <w:t>фигур,</w:t>
      </w:r>
      <w:r w:rsidRPr="006E38CF">
        <w:rPr>
          <w:rFonts w:eastAsia="Times New Roman"/>
          <w:bCs/>
          <w:sz w:val="28"/>
          <w:szCs w:val="28"/>
        </w:rPr>
        <w:tab/>
        <w:t>если</w:t>
      </w:r>
      <w:r w:rsidRPr="006E38CF">
        <w:rPr>
          <w:rFonts w:eastAsia="Times New Roman"/>
          <w:bCs/>
          <w:sz w:val="28"/>
          <w:szCs w:val="28"/>
        </w:rPr>
        <w:tab/>
        <w:t>заданы</w:t>
      </w:r>
      <w:r w:rsidR="000C0B7F">
        <w:rPr>
          <w:rFonts w:eastAsia="Times New Roman"/>
          <w:bCs/>
          <w:sz w:val="28"/>
          <w:szCs w:val="28"/>
        </w:rPr>
        <w:t xml:space="preserve"> </w:t>
      </w:r>
      <w:r w:rsidRPr="006E38CF">
        <w:rPr>
          <w:rFonts w:eastAsia="Times New Roman"/>
          <w:bCs/>
          <w:sz w:val="28"/>
          <w:szCs w:val="28"/>
        </w:rPr>
        <w:t>координаты их вершин</w:t>
      </w:r>
      <w:proofErr w:type="gramStart"/>
      <w:r w:rsidR="000C0B7F">
        <w:rPr>
          <w:rFonts w:eastAsia="Times New Roman"/>
          <w:bCs/>
          <w:sz w:val="28"/>
          <w:szCs w:val="28"/>
        </w:rPr>
        <w:t xml:space="preserve"> .</w:t>
      </w:r>
      <w:proofErr w:type="gramEnd"/>
    </w:p>
    <w:p w:rsidR="000C0B7F" w:rsidRPr="000C0B7F" w:rsidRDefault="000C0B7F" w:rsidP="000C0B7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C0B7F">
        <w:rPr>
          <w:rFonts w:eastAsia="Times New Roman"/>
          <w:bCs/>
          <w:sz w:val="28"/>
          <w:szCs w:val="28"/>
        </w:rPr>
        <w:t>Задачи с практическим содержанием, при решении которых используются графики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диаграммы. Задачи на нахождение наибольшего или наименьшего значения по графику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или диаграмме. Нахождение конкретного значения величины на некотором промежутке по графику или по диаграмме. Нахождение значения величины в определенный период,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заданный неравенством.</w:t>
      </w:r>
    </w:p>
    <w:p w:rsidR="000C0B7F" w:rsidRPr="000C0B7F" w:rsidRDefault="000C0B7F" w:rsidP="000C0B7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C0B7F">
        <w:rPr>
          <w:rFonts w:eastAsia="Times New Roman"/>
          <w:bCs/>
          <w:sz w:val="28"/>
          <w:szCs w:val="28"/>
        </w:rPr>
        <w:t>Задачи на выбор наилучшего варианта. Текстовые задачи,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заданные табличным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способом. Задачи на выбор наиболее дешевого тарифного плана. Задачи с использованием двух таблиц. Задачи на отыскание наиболее дешевого набора продуктов питания.</w:t>
      </w:r>
    </w:p>
    <w:p w:rsidR="000C0B7F" w:rsidRPr="000C0B7F" w:rsidRDefault="000C0B7F" w:rsidP="000C0B7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C0B7F">
        <w:rPr>
          <w:rFonts w:eastAsia="Times New Roman"/>
          <w:bCs/>
          <w:sz w:val="28"/>
          <w:szCs w:val="28"/>
        </w:rPr>
        <w:t>Повторение.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Решение уравнений и неравенств.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Исследование функций.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Решение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текстовых задач. Решение задач с практическим содержанием. Решение задач на выбор наилучшего варианта. Векторы. Уравнения. Решение рациональных, иррациональных, тригонометрических, показательных и логарифмических уравнений и их систем.</w:t>
      </w:r>
    </w:p>
    <w:p w:rsidR="000C0B7F" w:rsidRPr="000C0B7F" w:rsidRDefault="000C0B7F" w:rsidP="000C0B7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C0B7F">
        <w:rPr>
          <w:rFonts w:eastAsia="Times New Roman"/>
          <w:bCs/>
          <w:sz w:val="28"/>
          <w:szCs w:val="28"/>
        </w:rPr>
        <w:t>Неравенства. Решение рациональных,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иррациональных,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тригонометрических,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показательных и логарифмических неравенств и их систем.</w:t>
      </w:r>
    </w:p>
    <w:p w:rsidR="000C0B7F" w:rsidRPr="000C0B7F" w:rsidRDefault="000C0B7F" w:rsidP="000C0B7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C0B7F">
        <w:rPr>
          <w:rFonts w:eastAsia="Times New Roman"/>
          <w:bCs/>
          <w:sz w:val="28"/>
          <w:szCs w:val="28"/>
        </w:rPr>
        <w:t>Элементарное исследование функций. Понятие о производной функции,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физический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и геометрический смысл производной. Уравнение касательной к графику функции. Применение производной к исследованию функций и построению графиков. Чтение графика функции с помощью производной. Определение свойств функции через график ее производной.</w:t>
      </w:r>
    </w:p>
    <w:p w:rsidR="000C0B7F" w:rsidRPr="000C0B7F" w:rsidRDefault="000C0B7F" w:rsidP="000C0B7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C0B7F">
        <w:rPr>
          <w:rFonts w:eastAsia="Times New Roman"/>
          <w:bCs/>
          <w:sz w:val="28"/>
          <w:szCs w:val="28"/>
        </w:rPr>
        <w:t>Элементы теории вероятности. Примеры использования вероятностей и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статистики при решении прикладных задач. Решение практических задач с применением вероятностных методов.</w:t>
      </w:r>
    </w:p>
    <w:p w:rsidR="000C0B7F" w:rsidRPr="000C0B7F" w:rsidRDefault="000C0B7F" w:rsidP="000C0B7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C0B7F">
        <w:rPr>
          <w:rFonts w:eastAsia="Times New Roman"/>
          <w:bCs/>
          <w:sz w:val="28"/>
          <w:szCs w:val="28"/>
        </w:rPr>
        <w:t xml:space="preserve">Многогранники. </w:t>
      </w:r>
      <w:proofErr w:type="gramStart"/>
      <w:r w:rsidRPr="000C0B7F">
        <w:rPr>
          <w:rFonts w:eastAsia="Times New Roman"/>
          <w:bCs/>
          <w:sz w:val="28"/>
          <w:szCs w:val="28"/>
        </w:rPr>
        <w:t>Нахождение расстояния от точки до прямой,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от точки до плоскости,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от прямой до плоскости; расстояния между параллельными прямыми, между параллельными плоскостями.</w:t>
      </w:r>
      <w:proofErr w:type="gramEnd"/>
      <w:r w:rsidRPr="000C0B7F">
        <w:rPr>
          <w:rFonts w:eastAsia="Times New Roman"/>
          <w:bCs/>
          <w:sz w:val="28"/>
          <w:szCs w:val="28"/>
        </w:rPr>
        <w:t xml:space="preserve"> Нахождение угла между </w:t>
      </w:r>
      <w:proofErr w:type="gramStart"/>
      <w:r w:rsidRPr="000C0B7F">
        <w:rPr>
          <w:rFonts w:eastAsia="Times New Roman"/>
          <w:bCs/>
          <w:sz w:val="28"/>
          <w:szCs w:val="28"/>
        </w:rPr>
        <w:t>прямыми</w:t>
      </w:r>
      <w:proofErr w:type="gramEnd"/>
      <w:r w:rsidRPr="000C0B7F">
        <w:rPr>
          <w:rFonts w:eastAsia="Times New Roman"/>
          <w:bCs/>
          <w:sz w:val="28"/>
          <w:szCs w:val="28"/>
        </w:rPr>
        <w:t xml:space="preserve"> в </w:t>
      </w:r>
      <w:r w:rsidRPr="000C0B7F">
        <w:rPr>
          <w:rFonts w:eastAsia="Times New Roman"/>
          <w:bCs/>
          <w:sz w:val="28"/>
          <w:szCs w:val="28"/>
        </w:rPr>
        <w:lastRenderedPageBreak/>
        <w:t>пространстве; угол между прямой и плоскостью. Формулы объема куба, прямоугольного параллелепипеда, пирамиды, призмы, цилиндра, конуса, шара. Формулы площади поверхности многогранников и тел вращения.</w:t>
      </w:r>
    </w:p>
    <w:p w:rsidR="000C0B7F" w:rsidRPr="000B1F46" w:rsidRDefault="000C0B7F" w:rsidP="000C0B7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C0B7F">
        <w:rPr>
          <w:rFonts w:eastAsia="Times New Roman"/>
          <w:bCs/>
          <w:sz w:val="28"/>
          <w:szCs w:val="28"/>
        </w:rPr>
        <w:t>Координаты вектора. Декартовы координаты в пространстве.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Формула расстояния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0C0B7F">
        <w:rPr>
          <w:rFonts w:eastAsia="Times New Roman"/>
          <w:bCs/>
          <w:sz w:val="28"/>
          <w:szCs w:val="28"/>
        </w:rPr>
        <w:t>между двумя точками; уравнение сферы. Координаты вектора. Угол между векторами. Скалярное произведение векторов</w:t>
      </w:r>
    </w:p>
    <w:p w:rsidR="000B1F46" w:rsidRDefault="000B1F46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ТЕМАТИЧЕСКОЕ ПЛАНИРОВАНИЕ</w:t>
      </w:r>
    </w:p>
    <w:p w:rsidR="00207447" w:rsidRPr="00207447" w:rsidRDefault="00207447" w:rsidP="00207447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207447">
        <w:rPr>
          <w:rFonts w:eastAsia="Times New Roman"/>
          <w:b/>
          <w:bCs/>
          <w:sz w:val="28"/>
          <w:szCs w:val="28"/>
        </w:rPr>
        <w:t>10 класс</w:t>
      </w:r>
    </w:p>
    <w:tbl>
      <w:tblPr>
        <w:tblW w:w="14869" w:type="dxa"/>
        <w:tblInd w:w="91" w:type="dxa"/>
        <w:tblLook w:val="04A0"/>
      </w:tblPr>
      <w:tblGrid>
        <w:gridCol w:w="3720"/>
        <w:gridCol w:w="10189"/>
        <w:gridCol w:w="960"/>
      </w:tblGrid>
      <w:tr w:rsidR="00207447" w:rsidRPr="00207447" w:rsidTr="00882351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Текстовые задачи</w:t>
            </w:r>
          </w:p>
        </w:tc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Задачи на проценты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Задачи на смеси и сплавы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Задачи на движение в одном направлении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Задачи на встречное движение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Задачи на работу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 xml:space="preserve">Применение тригонометрии при решении геометрических задач 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Решение прямоугольного треугольника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Нахождение элементов равнобедренного треугольника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Нахождение  значений  тригонометрических  функций  острого  угла прямоугольного треугольника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Нахождение  значений  тригонометрических  функций  острого  угла прямоугольного треугольника, если известен синус, косинус, тангенс другого острого угла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w w:val="99"/>
                <w:sz w:val="28"/>
                <w:szCs w:val="28"/>
              </w:rPr>
              <w:t>Решение задач на нахождение элементов равнобедренного треугольника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Решение задач на нахождение элементов треугольника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 xml:space="preserve">Геометрические фигуры и их свойства. Вычисление геометрических величин 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Метод разбиения фигуры на части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Нахождение  площади  треугольника,  параллелограмма  на  клетчатой бумаге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Нахождение площади ромба, квадрата на клетчатой бумаге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Нахождение площади трапеции, произвольного четырехугольника на клетчатой бумаге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Решение задач на нахождение площади четырехугольников, вершины которых заданы координатами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Решение задач на нахождение неизвестных элементов в параллелограмме, трапеции, прямоугольнике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="006146E6" w:rsidRPr="00207447">
              <w:rPr>
                <w:rFonts w:eastAsia="Times New Roman"/>
                <w:color w:val="000000"/>
                <w:sz w:val="28"/>
                <w:szCs w:val="28"/>
              </w:rPr>
              <w:t>Задачи с практическим содержанием, при решении которых используются графики и диаграммы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Решение задач на нахождение наибольшего или наименьшего значения величины по графику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Решение задач на нахождение наибольшего или наименьшего значения величины по диаграмме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Нахождение  разности  между наибольшим  и  наименьшим  значением величины по графику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Нахождение конкретного значения величины на некотором промежутке по диаграмме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Нахождение  значений  величины  в  определенный  период,  заданный неравенством по графику или диаграмме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 xml:space="preserve">Задачи на выбор наилучшего варианта 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Решение задач на использование таблиц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Решение задач на выбор наиболее дешевого тарифного плана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Решение задач на выбор тарифного плана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882351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Решение задач с практическим содержанием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207447" w:rsidRPr="00207447" w:rsidTr="006146E6">
        <w:trPr>
          <w:trHeight w:val="44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Итоговое занятие. Зачет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47" w:rsidRPr="00207447" w:rsidRDefault="00207447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6146E6" w:rsidRPr="00207447" w:rsidTr="0088235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6" w:rsidRPr="00207447" w:rsidRDefault="006146E6" w:rsidP="0088235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6" w:rsidRPr="00207447" w:rsidRDefault="006146E6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Итоговое занятие. Зачет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6" w:rsidRPr="00207447" w:rsidRDefault="006146E6" w:rsidP="0088235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6146E6" w:rsidRPr="00207447" w:rsidTr="00882351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6" w:rsidRPr="00207447" w:rsidRDefault="006146E6" w:rsidP="0088235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74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6" w:rsidRPr="00207447" w:rsidRDefault="006146E6" w:rsidP="0088235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74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E6" w:rsidRPr="00207447" w:rsidRDefault="006146E6" w:rsidP="0088235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74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</w:tr>
    </w:tbl>
    <w:p w:rsidR="00207447" w:rsidRPr="000B1F46" w:rsidRDefault="00207447" w:rsidP="00207447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207447" w:rsidRDefault="004D7FA1" w:rsidP="004D7FA1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 класс</w:t>
      </w:r>
    </w:p>
    <w:tbl>
      <w:tblPr>
        <w:tblW w:w="14869" w:type="dxa"/>
        <w:tblInd w:w="91" w:type="dxa"/>
        <w:tblLook w:val="04A0"/>
      </w:tblPr>
      <w:tblGrid>
        <w:gridCol w:w="3720"/>
        <w:gridCol w:w="10189"/>
        <w:gridCol w:w="960"/>
      </w:tblGrid>
      <w:tr w:rsidR="00612C80" w:rsidRPr="00207447" w:rsidTr="00882351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80" w:rsidRPr="00207447" w:rsidRDefault="00612C80" w:rsidP="00882351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80" w:rsidRPr="00207447" w:rsidRDefault="00612C80" w:rsidP="00882351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80" w:rsidRPr="00207447" w:rsidRDefault="00612C80" w:rsidP="00882351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07447">
              <w:rPr>
                <w:rFonts w:eastAsia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0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Решение уравнений и неравенств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Исследование функции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Решение текстовых задач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Геометрические  фигуры  и  их  свойства,  вычисление  геометрических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величин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Задачи с практическим содержанием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Задачи на выбор наилучшего варианта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Векторы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Уравнения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Решение показательных уравнений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Решение логарифмических уравнений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Неравенства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Решение показательных неравенств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Решение иррациональных неравенств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Элементарное исследование функций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Нахождение точек экстремума функции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Нахождение наибольшего и наименьшего значений функции на отрезке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Степенная функция с натуральным показателем, ее график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Тригонометрические функции, их графики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Показательная функция, ее график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Логарифмическая функция, ее график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Вероятности событий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 xml:space="preserve">Примеры  использования  вероятности  и  статистики  при  решении прикладных </w:t>
            </w:r>
            <w:r w:rsidRPr="00612C80">
              <w:rPr>
                <w:color w:val="000000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612C80" w:rsidRPr="00207447" w:rsidTr="00A207B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lastRenderedPageBreak/>
              <w:t>Многогранники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proofErr w:type="gramStart"/>
            <w:r w:rsidRPr="00612C80">
              <w:rPr>
                <w:color w:val="000000"/>
                <w:sz w:val="28"/>
                <w:szCs w:val="28"/>
              </w:rPr>
              <w:t>Нахождение расстояния от точки до прямой, от точки до плоскости, расстояния  между  параллельными  прямыми,  между  параллельными плоскостями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 xml:space="preserve">Нахождение угла между </w:t>
            </w:r>
            <w:proofErr w:type="gramStart"/>
            <w:r w:rsidRPr="00612C80">
              <w:rPr>
                <w:color w:val="000000"/>
                <w:sz w:val="28"/>
                <w:szCs w:val="28"/>
              </w:rPr>
              <w:t>прямыми</w:t>
            </w:r>
            <w:proofErr w:type="gramEnd"/>
            <w:r w:rsidRPr="00612C80">
              <w:rPr>
                <w:color w:val="000000"/>
                <w:sz w:val="28"/>
                <w:szCs w:val="28"/>
              </w:rPr>
              <w:t xml:space="preserve"> в пространстве, угол между прямой и плоскостью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Объем  куба,  прямоугольного  параллелепипеда,  пирамиды,  призмы, цилиндра, конуса, шара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Вписанные и описанные многогранники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Координаты вектора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Декартовы  координаты  на  плоскости  и  в  пространстве,  Формула расстояния между двумя точками. Уравнение сферы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Координаты  вектора:  скалярное  произведение  векторов,  угол  между векторами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44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C80" w:rsidRPr="00207447" w:rsidTr="00A207B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80" w:rsidRPr="00612C80" w:rsidRDefault="00612C80">
            <w:pPr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80" w:rsidRPr="00612C80" w:rsidRDefault="00612C80">
            <w:pPr>
              <w:jc w:val="right"/>
              <w:rPr>
                <w:color w:val="000000"/>
                <w:sz w:val="28"/>
                <w:szCs w:val="28"/>
              </w:rPr>
            </w:pPr>
            <w:r w:rsidRPr="00612C80"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4D7FA1" w:rsidRPr="004D7FA1" w:rsidRDefault="004D7FA1" w:rsidP="004D7FA1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sectPr w:rsidR="004D7FA1" w:rsidRPr="004D7FA1" w:rsidSect="00D84E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7DF49BD8"/>
    <w:lvl w:ilvl="0" w:tplc="3348AB80">
      <w:start w:val="1"/>
      <w:numFmt w:val="bullet"/>
      <w:lvlText w:val="\endash "/>
      <w:lvlJc w:val="left"/>
    </w:lvl>
    <w:lvl w:ilvl="1" w:tplc="EA9284DC">
      <w:start w:val="3"/>
      <w:numFmt w:val="decimal"/>
      <w:lvlText w:val="%2."/>
      <w:lvlJc w:val="left"/>
    </w:lvl>
    <w:lvl w:ilvl="2" w:tplc="7DCC9308">
      <w:numFmt w:val="decimal"/>
      <w:lvlText w:val=""/>
      <w:lvlJc w:val="left"/>
    </w:lvl>
    <w:lvl w:ilvl="3" w:tplc="3B0CB5EE">
      <w:numFmt w:val="decimal"/>
      <w:lvlText w:val=""/>
      <w:lvlJc w:val="left"/>
    </w:lvl>
    <w:lvl w:ilvl="4" w:tplc="FE70B9D2">
      <w:numFmt w:val="decimal"/>
      <w:lvlText w:val=""/>
      <w:lvlJc w:val="left"/>
    </w:lvl>
    <w:lvl w:ilvl="5" w:tplc="379CC632">
      <w:numFmt w:val="decimal"/>
      <w:lvlText w:val=""/>
      <w:lvlJc w:val="left"/>
    </w:lvl>
    <w:lvl w:ilvl="6" w:tplc="24FE76A4">
      <w:numFmt w:val="decimal"/>
      <w:lvlText w:val=""/>
      <w:lvlJc w:val="left"/>
    </w:lvl>
    <w:lvl w:ilvl="7" w:tplc="FFB0C77E">
      <w:numFmt w:val="decimal"/>
      <w:lvlText w:val=""/>
      <w:lvlJc w:val="left"/>
    </w:lvl>
    <w:lvl w:ilvl="8" w:tplc="B508A41C">
      <w:numFmt w:val="decimal"/>
      <w:lvlText w:val=""/>
      <w:lvlJc w:val="left"/>
    </w:lvl>
  </w:abstractNum>
  <w:abstractNum w:abstractNumId="1">
    <w:nsid w:val="12200854"/>
    <w:multiLevelType w:val="hybridMultilevel"/>
    <w:tmpl w:val="CF3A5870"/>
    <w:lvl w:ilvl="0" w:tplc="468029D4">
      <w:start w:val="1"/>
      <w:numFmt w:val="bullet"/>
      <w:lvlText w:val="\endash "/>
      <w:lvlJc w:val="left"/>
    </w:lvl>
    <w:lvl w:ilvl="1" w:tplc="024A2254">
      <w:start w:val="2"/>
      <w:numFmt w:val="decimal"/>
      <w:lvlText w:val="%2."/>
      <w:lvlJc w:val="left"/>
    </w:lvl>
    <w:lvl w:ilvl="2" w:tplc="42F07366">
      <w:start w:val="1"/>
      <w:numFmt w:val="decimal"/>
      <w:lvlText w:val="%3"/>
      <w:lvlJc w:val="left"/>
    </w:lvl>
    <w:lvl w:ilvl="3" w:tplc="866AF35C">
      <w:numFmt w:val="decimal"/>
      <w:lvlText w:val=""/>
      <w:lvlJc w:val="left"/>
    </w:lvl>
    <w:lvl w:ilvl="4" w:tplc="CB643DF8">
      <w:numFmt w:val="decimal"/>
      <w:lvlText w:val=""/>
      <w:lvlJc w:val="left"/>
    </w:lvl>
    <w:lvl w:ilvl="5" w:tplc="CD64F856">
      <w:numFmt w:val="decimal"/>
      <w:lvlText w:val=""/>
      <w:lvlJc w:val="left"/>
    </w:lvl>
    <w:lvl w:ilvl="6" w:tplc="BB04107C">
      <w:numFmt w:val="decimal"/>
      <w:lvlText w:val=""/>
      <w:lvlJc w:val="left"/>
    </w:lvl>
    <w:lvl w:ilvl="7" w:tplc="A71086BC">
      <w:numFmt w:val="decimal"/>
      <w:lvlText w:val=""/>
      <w:lvlJc w:val="left"/>
    </w:lvl>
    <w:lvl w:ilvl="8" w:tplc="42FAD298">
      <w:numFmt w:val="decimal"/>
      <w:lvlText w:val=""/>
      <w:lvlJc w:val="left"/>
    </w:lvl>
  </w:abstractNum>
  <w:abstractNum w:abstractNumId="2">
    <w:nsid w:val="42F43B79"/>
    <w:multiLevelType w:val="hybridMultilevel"/>
    <w:tmpl w:val="8382A70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513D544C"/>
    <w:multiLevelType w:val="hybridMultilevel"/>
    <w:tmpl w:val="6DF010BE"/>
    <w:lvl w:ilvl="0" w:tplc="5C9A05F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515F007C"/>
    <w:multiLevelType w:val="hybridMultilevel"/>
    <w:tmpl w:val="26F274E6"/>
    <w:lvl w:ilvl="0" w:tplc="1890B62A">
      <w:start w:val="1"/>
      <w:numFmt w:val="bullet"/>
      <w:lvlText w:val="и"/>
      <w:lvlJc w:val="left"/>
    </w:lvl>
    <w:lvl w:ilvl="1" w:tplc="0DD86B10">
      <w:start w:val="1"/>
      <w:numFmt w:val="bullet"/>
      <w:lvlText w:val="\endash "/>
      <w:lvlJc w:val="left"/>
    </w:lvl>
    <w:lvl w:ilvl="2" w:tplc="B82C2104">
      <w:numFmt w:val="decimal"/>
      <w:lvlText w:val=""/>
      <w:lvlJc w:val="left"/>
    </w:lvl>
    <w:lvl w:ilvl="3" w:tplc="14EA9A5A">
      <w:numFmt w:val="decimal"/>
      <w:lvlText w:val=""/>
      <w:lvlJc w:val="left"/>
    </w:lvl>
    <w:lvl w:ilvl="4" w:tplc="160E588E">
      <w:numFmt w:val="decimal"/>
      <w:lvlText w:val=""/>
      <w:lvlJc w:val="left"/>
    </w:lvl>
    <w:lvl w:ilvl="5" w:tplc="AD88D2F6">
      <w:numFmt w:val="decimal"/>
      <w:lvlText w:val=""/>
      <w:lvlJc w:val="left"/>
    </w:lvl>
    <w:lvl w:ilvl="6" w:tplc="9F54E6F0">
      <w:numFmt w:val="decimal"/>
      <w:lvlText w:val=""/>
      <w:lvlJc w:val="left"/>
    </w:lvl>
    <w:lvl w:ilvl="7" w:tplc="1234D47A">
      <w:numFmt w:val="decimal"/>
      <w:lvlText w:val=""/>
      <w:lvlJc w:val="left"/>
    </w:lvl>
    <w:lvl w:ilvl="8" w:tplc="FFFC1592">
      <w:numFmt w:val="decimal"/>
      <w:lvlText w:val=""/>
      <w:lvlJc w:val="left"/>
    </w:lvl>
  </w:abstractNum>
  <w:abstractNum w:abstractNumId="5">
    <w:nsid w:val="5BD062C2"/>
    <w:multiLevelType w:val="hybridMultilevel"/>
    <w:tmpl w:val="F71C95A8"/>
    <w:lvl w:ilvl="0" w:tplc="E55CA3D6">
      <w:start w:val="1"/>
      <w:numFmt w:val="bullet"/>
      <w:lvlText w:val="\endash "/>
      <w:lvlJc w:val="left"/>
    </w:lvl>
    <w:lvl w:ilvl="1" w:tplc="F274F13A">
      <w:start w:val="1"/>
      <w:numFmt w:val="decimal"/>
      <w:lvlText w:val="%2"/>
      <w:lvlJc w:val="left"/>
    </w:lvl>
    <w:lvl w:ilvl="2" w:tplc="0122D7CA">
      <w:start w:val="1"/>
      <w:numFmt w:val="decimal"/>
      <w:lvlText w:val="%3."/>
      <w:lvlJc w:val="left"/>
    </w:lvl>
    <w:lvl w:ilvl="3" w:tplc="E1D64974">
      <w:numFmt w:val="decimal"/>
      <w:lvlText w:val=""/>
      <w:lvlJc w:val="left"/>
    </w:lvl>
    <w:lvl w:ilvl="4" w:tplc="44BAF2A2">
      <w:numFmt w:val="decimal"/>
      <w:lvlText w:val=""/>
      <w:lvlJc w:val="left"/>
    </w:lvl>
    <w:lvl w:ilvl="5" w:tplc="DADE0BA2">
      <w:numFmt w:val="decimal"/>
      <w:lvlText w:val=""/>
      <w:lvlJc w:val="left"/>
    </w:lvl>
    <w:lvl w:ilvl="6" w:tplc="ACC0EEEE">
      <w:numFmt w:val="decimal"/>
      <w:lvlText w:val=""/>
      <w:lvlJc w:val="left"/>
    </w:lvl>
    <w:lvl w:ilvl="7" w:tplc="AC469DEE">
      <w:numFmt w:val="decimal"/>
      <w:lvlText w:val=""/>
      <w:lvlJc w:val="left"/>
    </w:lvl>
    <w:lvl w:ilvl="8" w:tplc="21F4DB18">
      <w:numFmt w:val="decimal"/>
      <w:lvlText w:val=""/>
      <w:lvlJc w:val="left"/>
    </w:lvl>
  </w:abstractNum>
  <w:abstractNum w:abstractNumId="6">
    <w:nsid w:val="7545E146"/>
    <w:multiLevelType w:val="hybridMultilevel"/>
    <w:tmpl w:val="6D18CB90"/>
    <w:lvl w:ilvl="0" w:tplc="EAC6750E">
      <w:start w:val="1"/>
      <w:numFmt w:val="bullet"/>
      <w:lvlText w:val="и"/>
      <w:lvlJc w:val="left"/>
    </w:lvl>
    <w:lvl w:ilvl="1" w:tplc="1312F2BC">
      <w:start w:val="1"/>
      <w:numFmt w:val="bullet"/>
      <w:lvlText w:val="\endash "/>
      <w:lvlJc w:val="left"/>
    </w:lvl>
    <w:lvl w:ilvl="2" w:tplc="9F0E4876">
      <w:numFmt w:val="decimal"/>
      <w:lvlText w:val=""/>
      <w:lvlJc w:val="left"/>
    </w:lvl>
    <w:lvl w:ilvl="3" w:tplc="3BE65B62">
      <w:numFmt w:val="decimal"/>
      <w:lvlText w:val=""/>
      <w:lvlJc w:val="left"/>
    </w:lvl>
    <w:lvl w:ilvl="4" w:tplc="1CD2E944">
      <w:numFmt w:val="decimal"/>
      <w:lvlText w:val=""/>
      <w:lvlJc w:val="left"/>
    </w:lvl>
    <w:lvl w:ilvl="5" w:tplc="788638DC">
      <w:numFmt w:val="decimal"/>
      <w:lvlText w:val=""/>
      <w:lvlJc w:val="left"/>
    </w:lvl>
    <w:lvl w:ilvl="6" w:tplc="B418AA7E">
      <w:numFmt w:val="decimal"/>
      <w:lvlText w:val=""/>
      <w:lvlJc w:val="left"/>
    </w:lvl>
    <w:lvl w:ilvl="7" w:tplc="418ADFF0">
      <w:numFmt w:val="decimal"/>
      <w:lvlText w:val=""/>
      <w:lvlJc w:val="left"/>
    </w:lvl>
    <w:lvl w:ilvl="8" w:tplc="ACFEFF28">
      <w:numFmt w:val="decimal"/>
      <w:lvlText w:val=""/>
      <w:lvlJc w:val="left"/>
    </w:lvl>
  </w:abstractNum>
  <w:abstractNum w:abstractNumId="7">
    <w:nsid w:val="7C83E458"/>
    <w:multiLevelType w:val="hybridMultilevel"/>
    <w:tmpl w:val="A048860A"/>
    <w:lvl w:ilvl="0" w:tplc="AF586416">
      <w:start w:val="1"/>
      <w:numFmt w:val="bullet"/>
      <w:lvlText w:val="с"/>
      <w:lvlJc w:val="left"/>
    </w:lvl>
    <w:lvl w:ilvl="1" w:tplc="F49A73BC">
      <w:numFmt w:val="decimal"/>
      <w:lvlText w:val=""/>
      <w:lvlJc w:val="left"/>
    </w:lvl>
    <w:lvl w:ilvl="2" w:tplc="608AE236">
      <w:numFmt w:val="decimal"/>
      <w:lvlText w:val=""/>
      <w:lvlJc w:val="left"/>
    </w:lvl>
    <w:lvl w:ilvl="3" w:tplc="E37E0682">
      <w:numFmt w:val="decimal"/>
      <w:lvlText w:val=""/>
      <w:lvlJc w:val="left"/>
    </w:lvl>
    <w:lvl w:ilvl="4" w:tplc="04022686">
      <w:numFmt w:val="decimal"/>
      <w:lvlText w:val=""/>
      <w:lvlJc w:val="left"/>
    </w:lvl>
    <w:lvl w:ilvl="5" w:tplc="3E84BFB0">
      <w:numFmt w:val="decimal"/>
      <w:lvlText w:val=""/>
      <w:lvlJc w:val="left"/>
    </w:lvl>
    <w:lvl w:ilvl="6" w:tplc="6526EF60">
      <w:numFmt w:val="decimal"/>
      <w:lvlText w:val=""/>
      <w:lvlJc w:val="left"/>
    </w:lvl>
    <w:lvl w:ilvl="7" w:tplc="F97805BA">
      <w:numFmt w:val="decimal"/>
      <w:lvlText w:val=""/>
      <w:lvlJc w:val="left"/>
    </w:lvl>
    <w:lvl w:ilvl="8" w:tplc="F7DE801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C6"/>
    <w:rsid w:val="0002350F"/>
    <w:rsid w:val="00062E66"/>
    <w:rsid w:val="00076569"/>
    <w:rsid w:val="000B1F46"/>
    <w:rsid w:val="000C0B7F"/>
    <w:rsid w:val="000C7A6D"/>
    <w:rsid w:val="0011517D"/>
    <w:rsid w:val="00152417"/>
    <w:rsid w:val="00193C0B"/>
    <w:rsid w:val="001C5B48"/>
    <w:rsid w:val="002002F8"/>
    <w:rsid w:val="00207447"/>
    <w:rsid w:val="00224D47"/>
    <w:rsid w:val="00227998"/>
    <w:rsid w:val="00322E1C"/>
    <w:rsid w:val="0037104B"/>
    <w:rsid w:val="00373056"/>
    <w:rsid w:val="00383D65"/>
    <w:rsid w:val="004836F4"/>
    <w:rsid w:val="004D7FA1"/>
    <w:rsid w:val="0050004D"/>
    <w:rsid w:val="005609B3"/>
    <w:rsid w:val="005A7187"/>
    <w:rsid w:val="005F3D39"/>
    <w:rsid w:val="00612C80"/>
    <w:rsid w:val="006146E6"/>
    <w:rsid w:val="00671450"/>
    <w:rsid w:val="006D760F"/>
    <w:rsid w:val="006E2B9E"/>
    <w:rsid w:val="006E38CF"/>
    <w:rsid w:val="006F7F44"/>
    <w:rsid w:val="00705756"/>
    <w:rsid w:val="00725668"/>
    <w:rsid w:val="00731603"/>
    <w:rsid w:val="007C14AB"/>
    <w:rsid w:val="008471A8"/>
    <w:rsid w:val="0085356D"/>
    <w:rsid w:val="00871496"/>
    <w:rsid w:val="008B7775"/>
    <w:rsid w:val="009A3E61"/>
    <w:rsid w:val="009C3C28"/>
    <w:rsid w:val="009D0AB8"/>
    <w:rsid w:val="00A228B4"/>
    <w:rsid w:val="00A84B2B"/>
    <w:rsid w:val="00B3732F"/>
    <w:rsid w:val="00B47B87"/>
    <w:rsid w:val="00BA5F56"/>
    <w:rsid w:val="00C13930"/>
    <w:rsid w:val="00D558C8"/>
    <w:rsid w:val="00D84EC6"/>
    <w:rsid w:val="00DB3E7E"/>
    <w:rsid w:val="00E83BB2"/>
    <w:rsid w:val="00F36959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6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69"/>
    <w:pPr>
      <w:ind w:left="720"/>
      <w:contextualSpacing/>
    </w:pPr>
  </w:style>
  <w:style w:type="table" w:styleId="a4">
    <w:name w:val="Table Grid"/>
    <w:basedOn w:val="a1"/>
    <w:uiPriority w:val="59"/>
    <w:unhideWhenUsed/>
    <w:rsid w:val="00BA5F56"/>
    <w:pPr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668"/>
    <w:pPr>
      <w:autoSpaceDE w:val="0"/>
      <w:autoSpaceDN w:val="0"/>
      <w:adjustRightInd w:val="0"/>
      <w:jc w:val="left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4</cp:revision>
  <dcterms:created xsi:type="dcterms:W3CDTF">2020-10-03T18:01:00Z</dcterms:created>
  <dcterms:modified xsi:type="dcterms:W3CDTF">2020-10-03T18:43:00Z</dcterms:modified>
</cp:coreProperties>
</file>