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C6" w:rsidRPr="009C3C28" w:rsidRDefault="00D84EC6" w:rsidP="00D84EC6">
      <w:pPr>
        <w:spacing w:line="29" w:lineRule="exact"/>
        <w:rPr>
          <w:sz w:val="20"/>
          <w:szCs w:val="20"/>
          <w:lang w:val="en-US"/>
        </w:rPr>
      </w:pP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-165735</wp:posOffset>
            </wp:positionV>
            <wp:extent cx="2290445" cy="2051685"/>
            <wp:effectExtent l="19050" t="0" r="0" b="0"/>
            <wp:wrapSquare wrapText="bothSides"/>
            <wp:docPr id="2" name="Рисунок 1" descr="ЛОГОТИП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ИМНАЗ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70" t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C35">
        <w:rPr>
          <w:rFonts w:eastAsia="@Arial Unicode MS"/>
          <w:b/>
          <w:bCs/>
          <w:sz w:val="28"/>
          <w:szCs w:val="28"/>
        </w:rPr>
        <w:t>Приложение 1.</w:t>
      </w:r>
      <w:r w:rsidR="000B1F46">
        <w:rPr>
          <w:rFonts w:eastAsia="@Arial Unicode MS"/>
          <w:b/>
          <w:bCs/>
          <w:sz w:val="28"/>
          <w:szCs w:val="28"/>
        </w:rPr>
        <w:t>2</w:t>
      </w:r>
      <w:r w:rsidR="0011517D">
        <w:rPr>
          <w:rFonts w:eastAsia="@Arial Unicode MS"/>
          <w:b/>
          <w:bCs/>
          <w:sz w:val="28"/>
          <w:szCs w:val="28"/>
        </w:rPr>
        <w:t>3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ОСНОВНОЙ ОБРАЗОВАТЕЛЬНОЙ ПРОГРАММЫ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СРЕДНЕГО  ОБЩЕГО ОБРАЗОВАНИЯ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частного общеобразовательного учреждения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«Православная гимназия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во имя святого благоверного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 великого князя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Александра Невского №11»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РАБОЧАЯ ПРОГРАММА </w:t>
      </w:r>
    </w:p>
    <w:p w:rsidR="00D84EC6" w:rsidRPr="00462C35" w:rsidRDefault="000B1F4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bCs/>
          <w:sz w:val="28"/>
          <w:szCs w:val="28"/>
        </w:rPr>
        <w:t>КУРСА</w:t>
      </w:r>
      <w:r w:rsidR="002A0EE9">
        <w:rPr>
          <w:rFonts w:eastAsia="@Arial Unicode MS"/>
          <w:b/>
          <w:bCs/>
          <w:sz w:val="28"/>
          <w:szCs w:val="28"/>
        </w:rPr>
        <w:t xml:space="preserve"> ВНЕУРОЧНОЙ ДЕЯТЕЛЬНОСТИ </w:t>
      </w:r>
    </w:p>
    <w:p w:rsidR="00D84EC6" w:rsidRPr="00462C35" w:rsidRDefault="0011517D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«</w:t>
      </w:r>
      <w:r w:rsidR="002A0EE9">
        <w:rPr>
          <w:rFonts w:eastAsia="@Arial Unicode MS"/>
          <w:b/>
          <w:bCs/>
          <w:sz w:val="28"/>
          <w:szCs w:val="28"/>
        </w:rPr>
        <w:t>СПОРТИВНЫЕ ИГРЫ</w:t>
      </w:r>
      <w:r w:rsidRPr="00462C35">
        <w:rPr>
          <w:rFonts w:eastAsia="@Arial Unicode MS"/>
          <w:b/>
          <w:bCs/>
          <w:sz w:val="28"/>
          <w:szCs w:val="28"/>
        </w:rPr>
        <w:t>»</w:t>
      </w: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10-11 класс</w:t>
      </w: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1263C2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Нижний Тагил</w:t>
      </w:r>
    </w:p>
    <w:p w:rsidR="00D84EC6" w:rsidRDefault="00D84EC6" w:rsidP="00D84EC6">
      <w:pPr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2020</w:t>
      </w:r>
      <w:r>
        <w:rPr>
          <w:rFonts w:eastAsia="Times New Roman"/>
          <w:b/>
          <w:bCs/>
          <w:sz w:val="28"/>
          <w:szCs w:val="28"/>
        </w:rPr>
        <w:br w:type="page"/>
      </w:r>
    </w:p>
    <w:p w:rsidR="00535EA0" w:rsidRDefault="00D84EC6" w:rsidP="00F0187C">
      <w:pPr>
        <w:ind w:left="3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="00F0187C" w:rsidRPr="00F0187C">
        <w:rPr>
          <w:rFonts w:eastAsia="Times New Roman"/>
          <w:b/>
          <w:bCs/>
          <w:sz w:val="28"/>
          <w:szCs w:val="28"/>
        </w:rPr>
        <w:t xml:space="preserve">ПЛАНИРУЕМЫЕ РЕЗУЛЬТАТЫ </w:t>
      </w:r>
      <w:r w:rsidR="00F0187C" w:rsidRPr="00F0187C">
        <w:rPr>
          <w:b/>
          <w:sz w:val="28"/>
          <w:szCs w:val="28"/>
        </w:rPr>
        <w:t>КУРСА ВНЕУРОЧНОЙ ДЕЯТЕЛЬНОСТИ</w:t>
      </w:r>
    </w:p>
    <w:p w:rsidR="00535EA0" w:rsidRPr="00E221D5" w:rsidRDefault="00535EA0" w:rsidP="00535EA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046" w:type="dxa"/>
        <w:tblLook w:val="04A0"/>
      </w:tblPr>
      <w:tblGrid>
        <w:gridCol w:w="7621"/>
        <w:gridCol w:w="7425"/>
      </w:tblGrid>
      <w:tr w:rsidR="00535EA0" w:rsidRPr="00263B60" w:rsidTr="00263B60">
        <w:tc>
          <w:tcPr>
            <w:tcW w:w="1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0" w:rsidRPr="00263B60" w:rsidRDefault="00535EA0" w:rsidP="007A192C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63B60">
              <w:rPr>
                <w:b/>
                <w:sz w:val="28"/>
                <w:szCs w:val="28"/>
              </w:rPr>
              <w:t>Личностные результаты</w:t>
            </w:r>
          </w:p>
        </w:tc>
      </w:tr>
      <w:tr w:rsidR="00535EA0" w:rsidRPr="00263B60" w:rsidTr="00263B6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0" w:rsidRPr="00263B60" w:rsidRDefault="00535EA0" w:rsidP="007A192C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63B60">
              <w:rPr>
                <w:b/>
                <w:sz w:val="28"/>
                <w:szCs w:val="28"/>
              </w:rPr>
              <w:t>У выпускников будут сформированы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0" w:rsidRPr="00263B60" w:rsidRDefault="00535EA0" w:rsidP="007A192C">
            <w:pPr>
              <w:pStyle w:val="a6"/>
              <w:rPr>
                <w:b/>
                <w:i/>
                <w:sz w:val="28"/>
                <w:szCs w:val="28"/>
              </w:rPr>
            </w:pPr>
            <w:r w:rsidRPr="00263B60">
              <w:rPr>
                <w:b/>
                <w:i/>
                <w:sz w:val="28"/>
                <w:szCs w:val="28"/>
              </w:rPr>
              <w:t>Выпускник получит возможность для формирования</w:t>
            </w:r>
          </w:p>
        </w:tc>
      </w:tr>
      <w:tr w:rsidR="00535EA0" w:rsidRPr="00263B60" w:rsidTr="00263B6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A0" w:rsidRPr="00263B60" w:rsidRDefault="00535EA0" w:rsidP="00535EA0">
            <w:pPr>
              <w:numPr>
                <w:ilvl w:val="0"/>
                <w:numId w:val="4"/>
              </w:num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-  принятие и способность реализации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535EA0" w:rsidRPr="00263B60" w:rsidRDefault="00535EA0" w:rsidP="00535EA0">
            <w:pPr>
              <w:numPr>
                <w:ilvl w:val="0"/>
                <w:numId w:val="4"/>
              </w:num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535EA0" w:rsidRPr="00263B60" w:rsidRDefault="00535EA0" w:rsidP="007A192C">
            <w:pPr>
              <w:tabs>
                <w:tab w:val="left" w:pos="311"/>
              </w:tabs>
              <w:contextualSpacing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- готовность к служению Отечеству, его защите; 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535EA0" w:rsidRPr="00263B60" w:rsidRDefault="00535EA0" w:rsidP="007A192C">
            <w:p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A0" w:rsidRPr="00263B60" w:rsidRDefault="00535EA0" w:rsidP="00535EA0">
            <w:pPr>
              <w:numPr>
                <w:ilvl w:val="0"/>
                <w:numId w:val="4"/>
              </w:numPr>
              <w:tabs>
                <w:tab w:val="left" w:pos="41"/>
                <w:tab w:val="left" w:pos="176"/>
                <w:tab w:val="left" w:pos="360"/>
              </w:tabs>
              <w:ind w:left="34"/>
              <w:contextualSpacing/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-   устойчивой мотивации к реализации ценностей здорового и безопасного образа жизни;</w:t>
            </w:r>
          </w:p>
          <w:p w:rsidR="00535EA0" w:rsidRPr="00263B60" w:rsidRDefault="00535EA0" w:rsidP="00535EA0">
            <w:pPr>
              <w:numPr>
                <w:ilvl w:val="0"/>
                <w:numId w:val="4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- позитивного отношения к лицам с ограниченными возможностями здоровья и инвалидам; </w:t>
            </w:r>
          </w:p>
          <w:p w:rsidR="00535EA0" w:rsidRPr="00263B60" w:rsidRDefault="00535EA0" w:rsidP="007A192C">
            <w:pPr>
              <w:tabs>
                <w:tab w:val="left" w:pos="176"/>
              </w:tabs>
              <w:ind w:left="-326"/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263B60"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-  -  </w:t>
            </w:r>
            <w:r w:rsidRPr="00263B60">
              <w:rPr>
                <w:bCs/>
                <w:i/>
                <w:color w:val="000000" w:themeColor="text1"/>
                <w:sz w:val="28"/>
                <w:szCs w:val="28"/>
              </w:rPr>
              <w:t>принятия гуманистических ценностей, осознанного, уважительного и доброжелательного отношения к другому человеку, его мнению, мировоззрению;</w:t>
            </w:r>
          </w:p>
          <w:p w:rsidR="00535EA0" w:rsidRPr="00263B60" w:rsidRDefault="00535EA0" w:rsidP="00535EA0">
            <w:pPr>
              <w:numPr>
                <w:ilvl w:val="0"/>
                <w:numId w:val="4"/>
              </w:numPr>
              <w:tabs>
                <w:tab w:val="left" w:pos="-122"/>
                <w:tab w:val="left" w:pos="176"/>
                <w:tab w:val="left" w:pos="360"/>
              </w:tabs>
              <w:ind w:left="34"/>
              <w:contextualSpacing/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  -  готовности и способности  отстаивать личное достоинство, собственное мнение,</w:t>
            </w:r>
          </w:p>
          <w:p w:rsidR="00535EA0" w:rsidRPr="00263B60" w:rsidRDefault="00535EA0" w:rsidP="00535EA0">
            <w:pPr>
              <w:numPr>
                <w:ilvl w:val="0"/>
                <w:numId w:val="4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   потребности трудиться, уважения к труду и людям труда, трудовым достижениям, </w:t>
            </w:r>
          </w:p>
          <w:p w:rsidR="00535EA0" w:rsidRPr="00263B60" w:rsidRDefault="00535EA0" w:rsidP="007A192C">
            <w:pPr>
              <w:tabs>
                <w:tab w:val="left" w:pos="176"/>
              </w:tabs>
              <w:ind w:left="34"/>
              <w:contextualSpacing/>
              <w:jc w:val="both"/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  <w:t>добросовестного, ответственного и творческого отношения к разным видам трудовой деятельности;</w:t>
            </w:r>
          </w:p>
          <w:p w:rsidR="00535EA0" w:rsidRPr="00263B60" w:rsidRDefault="00535EA0" w:rsidP="00263B60">
            <w:pPr>
              <w:pStyle w:val="a3"/>
              <w:tabs>
                <w:tab w:val="left" w:pos="34"/>
              </w:tabs>
              <w:ind w:left="34"/>
              <w:jc w:val="both"/>
              <w:rPr>
                <w:i/>
                <w:sz w:val="28"/>
                <w:szCs w:val="28"/>
              </w:rPr>
            </w:pPr>
            <w:r w:rsidRPr="00263B60">
              <w:rPr>
                <w:bCs/>
                <w:i/>
                <w:color w:val="000000" w:themeColor="text1"/>
                <w:sz w:val="28"/>
                <w:szCs w:val="28"/>
              </w:rPr>
              <w:t>- готовности к участию в общественной жизни;</w:t>
            </w:r>
          </w:p>
        </w:tc>
      </w:tr>
      <w:tr w:rsidR="00535EA0" w:rsidRPr="00263B60" w:rsidTr="00263B60">
        <w:tc>
          <w:tcPr>
            <w:tcW w:w="1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0" w:rsidRPr="00263B60" w:rsidRDefault="00535EA0" w:rsidP="007A192C">
            <w:pPr>
              <w:pStyle w:val="a6"/>
              <w:jc w:val="center"/>
              <w:rPr>
                <w:b/>
                <w:sz w:val="28"/>
                <w:szCs w:val="28"/>
              </w:rPr>
            </w:pPr>
            <w:proofErr w:type="spellStart"/>
            <w:r w:rsidRPr="00263B60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263B60">
              <w:rPr>
                <w:b/>
                <w:sz w:val="28"/>
                <w:szCs w:val="28"/>
              </w:rPr>
              <w:t xml:space="preserve"> результаты</w:t>
            </w:r>
          </w:p>
        </w:tc>
      </w:tr>
      <w:tr w:rsidR="00535EA0" w:rsidRPr="00263B60" w:rsidTr="00263B6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0" w:rsidRPr="00263B60" w:rsidRDefault="00535EA0" w:rsidP="007A192C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63B60">
              <w:rPr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A0" w:rsidRPr="00263B60" w:rsidRDefault="00535EA0" w:rsidP="007A192C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263B60">
              <w:rPr>
                <w:b/>
                <w:i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535EA0" w:rsidRPr="00263B60" w:rsidTr="00263B6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A0" w:rsidRPr="00263B60" w:rsidRDefault="00535EA0" w:rsidP="007A192C">
            <w:pPr>
              <w:ind w:right="-250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-умению самостоятельно определять цели деятельности и составлять планы деятельности; </w:t>
            </w:r>
          </w:p>
          <w:p w:rsidR="00535EA0" w:rsidRPr="00263B60" w:rsidRDefault="00535EA0" w:rsidP="007A192C">
            <w:pPr>
              <w:ind w:right="-250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-самостоятельно осуществлять, контролировать и </w:t>
            </w:r>
            <w:r w:rsidRPr="00263B6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корректировать деятельность; </w:t>
            </w:r>
          </w:p>
          <w:p w:rsidR="00535EA0" w:rsidRPr="00263B60" w:rsidRDefault="00535EA0" w:rsidP="007A192C">
            <w:pPr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-умению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535EA0" w:rsidRPr="00263B60" w:rsidRDefault="00535EA0" w:rsidP="007A19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u w:color="000000"/>
                <w:bdr w:val="nil"/>
              </w:rPr>
            </w:pPr>
            <w:r w:rsidRPr="00263B60">
              <w:rPr>
                <w:rFonts w:eastAsia="Calibri"/>
                <w:color w:val="000000" w:themeColor="text1"/>
                <w:sz w:val="28"/>
                <w:szCs w:val="28"/>
                <w:u w:color="000000"/>
                <w:bdr w:val="nil"/>
              </w:rPr>
              <w:t xml:space="preserve">-осуществлять деловую коммуникацию как со сверстниками, так и </w:t>
            </w:r>
            <w:proofErr w:type="gramStart"/>
            <w:r w:rsidRPr="00263B60">
              <w:rPr>
                <w:rFonts w:eastAsia="Calibri"/>
                <w:color w:val="000000" w:themeColor="text1"/>
                <w:sz w:val="28"/>
                <w:szCs w:val="28"/>
                <w:u w:color="000000"/>
                <w:bdr w:val="nil"/>
              </w:rPr>
              <w:t>со</w:t>
            </w:r>
            <w:proofErr w:type="gramEnd"/>
            <w:r w:rsidRPr="00263B60">
              <w:rPr>
                <w:rFonts w:eastAsia="Calibri"/>
                <w:color w:val="000000" w:themeColor="text1"/>
                <w:sz w:val="28"/>
                <w:szCs w:val="28"/>
                <w:u w:color="000000"/>
                <w:bdr w:val="nil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      </w:r>
          </w:p>
          <w:p w:rsidR="00535EA0" w:rsidRPr="00263B60" w:rsidRDefault="00535EA0" w:rsidP="007A19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u w:color="000000"/>
                <w:bdr w:val="nil"/>
                <w:lang w:eastAsia="en-US"/>
              </w:rPr>
            </w:pPr>
            <w:r w:rsidRPr="00263B60">
              <w:rPr>
                <w:rFonts w:eastAsia="Calibri"/>
                <w:sz w:val="28"/>
                <w:szCs w:val="28"/>
                <w:u w:color="000000"/>
                <w:bdr w:val="nil"/>
              </w:rPr>
              <w:t xml:space="preserve">-самостоятельно находить доводы в защиту своей точки зрения; </w:t>
            </w:r>
          </w:p>
          <w:p w:rsidR="00535EA0" w:rsidRPr="00263B60" w:rsidRDefault="00535EA0" w:rsidP="00263B60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263B6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A0" w:rsidRPr="00263B60" w:rsidRDefault="00535EA0" w:rsidP="007A192C">
            <w:pPr>
              <w:ind w:right="-249"/>
              <w:contextualSpacing/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i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263B60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выделять альтернативные способы достижения цели и выбирать наиболее эффективный способ;</w:t>
            </w:r>
          </w:p>
          <w:p w:rsidR="00535EA0" w:rsidRPr="00263B60" w:rsidRDefault="00535EA0" w:rsidP="007A192C">
            <w:pPr>
              <w:ind w:right="-249"/>
              <w:contextualSpacing/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 xml:space="preserve">-основам </w:t>
            </w:r>
            <w:proofErr w:type="spellStart"/>
            <w:r w:rsidRPr="00263B60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263B60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 xml:space="preserve"> в учебной и познавательной </w:t>
            </w:r>
            <w:r w:rsidRPr="00263B60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деятельности в форме осознанного управления своим поведением и деятельностью, направленной на достижение поставленных целей; </w:t>
            </w:r>
          </w:p>
          <w:p w:rsidR="00535EA0" w:rsidRPr="00263B60" w:rsidRDefault="00535EA0" w:rsidP="007A192C">
            <w:pPr>
              <w:ind w:right="-250"/>
              <w:contextualSpacing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-прилагать волевые усилия и преодолевать трудности и препятствия на пути достижения целей;</w:t>
            </w:r>
          </w:p>
          <w:p w:rsidR="00535EA0" w:rsidRPr="00263B60" w:rsidRDefault="00535EA0" w:rsidP="007A192C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 xml:space="preserve">-учитывать разные мнения и интересы и обосновывать собственную позицию; </w:t>
            </w:r>
          </w:p>
          <w:p w:rsidR="00535EA0" w:rsidRPr="00263B60" w:rsidRDefault="00535EA0" w:rsidP="007A192C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 xml:space="preserve">-договариваться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535EA0" w:rsidRPr="00263B60" w:rsidRDefault="00535EA0" w:rsidP="007A192C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63B60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 xml:space="preserve">-брать на себя инициативу в организации совместного действия (деловое лидерство); </w:t>
            </w:r>
          </w:p>
          <w:p w:rsidR="00535EA0" w:rsidRPr="00263B60" w:rsidRDefault="00535EA0" w:rsidP="00263B60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63B60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 xml:space="preserve">-осуществлять коммуникативную рефлексию как осознание оснований собственных действий и действий партнёра; </w:t>
            </w:r>
          </w:p>
        </w:tc>
      </w:tr>
    </w:tbl>
    <w:p w:rsidR="006371E8" w:rsidRPr="006371E8" w:rsidRDefault="006371E8" w:rsidP="006371E8">
      <w:pPr>
        <w:pStyle w:val="Default"/>
        <w:rPr>
          <w:sz w:val="28"/>
          <w:szCs w:val="28"/>
        </w:rPr>
      </w:pPr>
    </w:p>
    <w:p w:rsidR="006371E8" w:rsidRPr="006371E8" w:rsidRDefault="006371E8" w:rsidP="006371E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 xml:space="preserve">Ученик должен знать: 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 xml:space="preserve">основы истории развития физической культуры и спорта в каждой общественно-экономической формации, становление физической культуры и спорта в родном крае; </w:t>
      </w:r>
    </w:p>
    <w:p w:rsidR="006371E8" w:rsidRPr="006371E8" w:rsidRDefault="006371E8" w:rsidP="00A16550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6371E8">
        <w:rPr>
          <w:sz w:val="28"/>
          <w:szCs w:val="28"/>
        </w:rPr>
        <w:t xml:space="preserve">закономерности индивидуального развития человека в процессе </w:t>
      </w:r>
      <w:proofErr w:type="spellStart"/>
      <w:r w:rsidRPr="006371E8">
        <w:rPr>
          <w:sz w:val="28"/>
          <w:szCs w:val="28"/>
        </w:rPr>
        <w:t>онтагинеза</w:t>
      </w:r>
      <w:proofErr w:type="spellEnd"/>
      <w:r w:rsidRPr="006371E8">
        <w:rPr>
          <w:sz w:val="28"/>
          <w:szCs w:val="28"/>
        </w:rPr>
        <w:t xml:space="preserve">, гигиенические нормы и требования к условиям занятий физическими упражнениями; </w:t>
      </w:r>
    </w:p>
    <w:p w:rsidR="006371E8" w:rsidRPr="006371E8" w:rsidRDefault="006371E8" w:rsidP="00A16550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6371E8">
        <w:rPr>
          <w:sz w:val="28"/>
          <w:szCs w:val="28"/>
        </w:rPr>
        <w:t xml:space="preserve">основы здорового образа жизни формы сохранения и укрепления здоровья; </w:t>
      </w:r>
    </w:p>
    <w:p w:rsidR="006371E8" w:rsidRPr="006371E8" w:rsidRDefault="006371E8" w:rsidP="00A16550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6371E8">
        <w:rPr>
          <w:sz w:val="28"/>
          <w:szCs w:val="28"/>
        </w:rPr>
        <w:t xml:space="preserve">основы организации и проведения соревнований; </w:t>
      </w:r>
    </w:p>
    <w:p w:rsidR="006371E8" w:rsidRPr="006371E8" w:rsidRDefault="006371E8" w:rsidP="00A16550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6371E8">
        <w:rPr>
          <w:sz w:val="28"/>
          <w:szCs w:val="28"/>
        </w:rPr>
        <w:t xml:space="preserve">формы и средства организации самостоятельных занятий физическими упражнениями. 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 xml:space="preserve">Должен уметь: </w:t>
      </w:r>
    </w:p>
    <w:p w:rsidR="006371E8" w:rsidRPr="006371E8" w:rsidRDefault="006371E8" w:rsidP="00A16550">
      <w:pPr>
        <w:pStyle w:val="Default"/>
        <w:numPr>
          <w:ilvl w:val="1"/>
          <w:numId w:val="18"/>
        </w:numPr>
        <w:rPr>
          <w:sz w:val="28"/>
          <w:szCs w:val="28"/>
        </w:rPr>
      </w:pPr>
      <w:r w:rsidRPr="006371E8">
        <w:rPr>
          <w:sz w:val="28"/>
          <w:szCs w:val="28"/>
        </w:rPr>
        <w:t xml:space="preserve">владеть техникой выполнения движений избранного вида спорта; </w:t>
      </w:r>
    </w:p>
    <w:p w:rsidR="006371E8" w:rsidRPr="006371E8" w:rsidRDefault="006371E8" w:rsidP="00A1655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6371E8">
        <w:rPr>
          <w:sz w:val="28"/>
          <w:szCs w:val="28"/>
        </w:rPr>
        <w:lastRenderedPageBreak/>
        <w:t xml:space="preserve">самостоятельно проводить занятия физическими упражнениями; </w:t>
      </w:r>
    </w:p>
    <w:p w:rsidR="006371E8" w:rsidRPr="006371E8" w:rsidRDefault="006371E8" w:rsidP="00A1655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6371E8">
        <w:rPr>
          <w:sz w:val="28"/>
          <w:szCs w:val="28"/>
        </w:rPr>
        <w:t xml:space="preserve">разрабатывать необходимый двигательный режим, вести дневник занятий физическими упражнениями; </w:t>
      </w:r>
    </w:p>
    <w:p w:rsidR="006371E8" w:rsidRPr="006371E8" w:rsidRDefault="006371E8" w:rsidP="00A1655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6371E8">
        <w:rPr>
          <w:sz w:val="28"/>
          <w:szCs w:val="28"/>
        </w:rPr>
        <w:t xml:space="preserve">разрабатывать положения о соревнованиях, владеть навыками судейства по видам спорта; </w:t>
      </w:r>
    </w:p>
    <w:p w:rsidR="006371E8" w:rsidRPr="006371E8" w:rsidRDefault="006371E8" w:rsidP="00A16550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6371E8">
        <w:rPr>
          <w:sz w:val="28"/>
          <w:szCs w:val="28"/>
        </w:rPr>
        <w:t xml:space="preserve">выполнять правила техники безопасности на занятиях, оказывать первую медицинскую помощь. 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</w:t>
      </w:r>
      <w:r w:rsidR="00ED68D0">
        <w:rPr>
          <w:sz w:val="28"/>
          <w:szCs w:val="28"/>
        </w:rPr>
        <w:t>курса +</w:t>
      </w:r>
      <w:r w:rsidRPr="006371E8">
        <w:rPr>
          <w:sz w:val="28"/>
          <w:szCs w:val="28"/>
        </w:rPr>
        <w:t xml:space="preserve">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игровых занятий. Предметные результаты, так же как и </w:t>
      </w:r>
      <w:proofErr w:type="spellStart"/>
      <w:r w:rsidRPr="006371E8">
        <w:rPr>
          <w:sz w:val="28"/>
          <w:szCs w:val="28"/>
        </w:rPr>
        <w:t>метапредметные</w:t>
      </w:r>
      <w:proofErr w:type="spellEnd"/>
      <w:r w:rsidRPr="006371E8">
        <w:rPr>
          <w:sz w:val="28"/>
          <w:szCs w:val="28"/>
        </w:rPr>
        <w:t>, проявляются в различных областях культуры.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В области познавательной культуры: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•</w:t>
      </w:r>
      <w:r w:rsidRPr="006371E8">
        <w:rPr>
          <w:sz w:val="28"/>
          <w:szCs w:val="28"/>
        </w:rPr>
        <w:tab/>
        <w:t>знания по истории и развитию русских народных игр и игр других народов мира о положительном их влиянии на укрепление мира и дружбы между народами;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•</w:t>
      </w:r>
      <w:r w:rsidRPr="006371E8">
        <w:rPr>
          <w:sz w:val="28"/>
          <w:szCs w:val="28"/>
        </w:rPr>
        <w:tab/>
        <w:t>овладение умениями организовать здоровье сберегающую жизнедеятельность (оздоровительные мероприятия, подвижные игры и др.);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•</w:t>
      </w:r>
      <w:r w:rsidRPr="006371E8">
        <w:rPr>
          <w:sz w:val="28"/>
          <w:szCs w:val="28"/>
        </w:rPr>
        <w:tab/>
        <w:t>знания о здоровом образе жизни, его связи с укреплением здоровья и профилактикой вредных привычек.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•</w:t>
      </w:r>
      <w:r w:rsidRPr="006371E8">
        <w:rPr>
          <w:sz w:val="28"/>
          <w:szCs w:val="28"/>
        </w:rPr>
        <w:tab/>
        <w:t>формирование навыков систематического наблюдения за своим физическим состоянием, развитием основных физических качеств (силы, быстроты, выносливости, координации, гибкости, воли.)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В области нравственной культуры: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•</w:t>
      </w:r>
      <w:r w:rsidRPr="006371E8">
        <w:rPr>
          <w:sz w:val="28"/>
          <w:szCs w:val="28"/>
        </w:rPr>
        <w:tab/>
        <w:t xml:space="preserve">способность проявлять инициативу и творчество при организации совместных игровых занятий, доброжелательное и уважительное отношение к </w:t>
      </w:r>
      <w:proofErr w:type="gramStart"/>
      <w:r w:rsidRPr="006371E8">
        <w:rPr>
          <w:sz w:val="28"/>
          <w:szCs w:val="28"/>
        </w:rPr>
        <w:t>занимающимся</w:t>
      </w:r>
      <w:proofErr w:type="gramEnd"/>
      <w:r w:rsidRPr="006371E8">
        <w:rPr>
          <w:sz w:val="28"/>
          <w:szCs w:val="28"/>
        </w:rPr>
        <w:t>, независимо от особенностей их здоровья, физической подготовленности;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•</w:t>
      </w:r>
      <w:r w:rsidRPr="006371E8">
        <w:rPr>
          <w:sz w:val="28"/>
          <w:szCs w:val="28"/>
        </w:rPr>
        <w:tab/>
        <w:t xml:space="preserve">умение оказывать помощь </w:t>
      </w:r>
      <w:proofErr w:type="gramStart"/>
      <w:r w:rsidRPr="006371E8">
        <w:rPr>
          <w:sz w:val="28"/>
          <w:szCs w:val="28"/>
        </w:rPr>
        <w:t>занимающимся</w:t>
      </w:r>
      <w:proofErr w:type="gramEnd"/>
      <w:r w:rsidRPr="006371E8">
        <w:rPr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•</w:t>
      </w:r>
      <w:r w:rsidRPr="006371E8">
        <w:rPr>
          <w:sz w:val="28"/>
          <w:szCs w:val="28"/>
        </w:rPr>
        <w:tab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игры.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В области трудовой культуры: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•</w:t>
      </w:r>
      <w:r w:rsidRPr="006371E8">
        <w:rPr>
          <w:sz w:val="28"/>
          <w:szCs w:val="28"/>
        </w:rPr>
        <w:tab/>
        <w:t>способность преодолевать трудности в полном объёме;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lastRenderedPageBreak/>
        <w:t>•</w:t>
      </w:r>
      <w:r w:rsidRPr="006371E8">
        <w:rPr>
          <w:sz w:val="28"/>
          <w:szCs w:val="28"/>
        </w:rPr>
        <w:tab/>
        <w:t>способность организовывать самостоятельные игровые занятия, обеспечивать безопасность мест занятий, спортивного инвентаря и оборудования, спортивной одежды.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В области эстетической культуры: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•</w:t>
      </w:r>
      <w:r w:rsidRPr="006371E8">
        <w:rPr>
          <w:sz w:val="28"/>
          <w:szCs w:val="28"/>
        </w:rPr>
        <w:tab/>
        <w:t>способность вести наблюдения за динамикой показателей физического развития и осанки (роста, массы тела и др.), объективно оценивать их, соотнося с общепринятыми нормами и представлениями;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•</w:t>
      </w:r>
      <w:r w:rsidRPr="006371E8">
        <w:rPr>
          <w:sz w:val="28"/>
          <w:szCs w:val="28"/>
        </w:rPr>
        <w:tab/>
        <w:t xml:space="preserve">способность использовать полученные знания </w:t>
      </w:r>
      <w:proofErr w:type="gramStart"/>
      <w:r w:rsidRPr="006371E8">
        <w:rPr>
          <w:sz w:val="28"/>
          <w:szCs w:val="28"/>
        </w:rPr>
        <w:t>для</w:t>
      </w:r>
      <w:proofErr w:type="gramEnd"/>
      <w:r w:rsidRPr="006371E8">
        <w:rPr>
          <w:sz w:val="28"/>
          <w:szCs w:val="28"/>
        </w:rPr>
        <w:t xml:space="preserve"> </w:t>
      </w:r>
      <w:proofErr w:type="gramStart"/>
      <w:r w:rsidRPr="006371E8">
        <w:rPr>
          <w:sz w:val="28"/>
          <w:szCs w:val="28"/>
        </w:rPr>
        <w:t>формированию</w:t>
      </w:r>
      <w:proofErr w:type="gramEnd"/>
      <w:r w:rsidRPr="006371E8">
        <w:rPr>
          <w:sz w:val="28"/>
          <w:szCs w:val="28"/>
        </w:rPr>
        <w:t xml:space="preserve"> культуры движений, координации, пластики;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•</w:t>
      </w:r>
      <w:r w:rsidRPr="006371E8">
        <w:rPr>
          <w:sz w:val="28"/>
          <w:szCs w:val="28"/>
        </w:rPr>
        <w:tab/>
        <w:t>освоение правил режима питания, режима дня и режима физических нагрузок для овладения умениями организовывать здоровье сберегающую жизнедеятельность (режим дня, утренняя зарядка, оздоровительные мероприятия, подвижные игры и т. д.)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В области коммуникативной культуры: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•</w:t>
      </w:r>
      <w:r w:rsidRPr="006371E8">
        <w:rPr>
          <w:sz w:val="28"/>
          <w:szCs w:val="28"/>
        </w:rPr>
        <w:tab/>
        <w:t>способность интересно и доступно передавать знания, полученные на занятиях учебного курса «Национальные спортивные игры», грамотно пользоваться полученными понятиями;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•</w:t>
      </w:r>
      <w:r w:rsidRPr="006371E8">
        <w:rPr>
          <w:sz w:val="28"/>
          <w:szCs w:val="28"/>
        </w:rPr>
        <w:tab/>
      </w:r>
      <w:proofErr w:type="spellStart"/>
      <w:r w:rsidRPr="006371E8">
        <w:rPr>
          <w:sz w:val="28"/>
          <w:szCs w:val="28"/>
        </w:rPr>
        <w:t>способностьчестно</w:t>
      </w:r>
      <w:proofErr w:type="spellEnd"/>
      <w:r w:rsidRPr="006371E8">
        <w:rPr>
          <w:sz w:val="28"/>
          <w:szCs w:val="28"/>
        </w:rPr>
        <w:t xml:space="preserve"> осуществлять судейство игр.</w:t>
      </w:r>
    </w:p>
    <w:p w:rsidR="006371E8" w:rsidRPr="006371E8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В области физической культуры:</w:t>
      </w:r>
    </w:p>
    <w:p w:rsidR="00263B60" w:rsidRDefault="006371E8" w:rsidP="006371E8">
      <w:pPr>
        <w:pStyle w:val="Default"/>
        <w:rPr>
          <w:sz w:val="28"/>
          <w:szCs w:val="28"/>
        </w:rPr>
      </w:pPr>
      <w:r w:rsidRPr="006371E8">
        <w:rPr>
          <w:sz w:val="28"/>
          <w:szCs w:val="28"/>
        </w:rPr>
        <w:t>•</w:t>
      </w:r>
      <w:r w:rsidRPr="006371E8">
        <w:rPr>
          <w:sz w:val="28"/>
          <w:szCs w:val="28"/>
        </w:rPr>
        <w:tab/>
        <w:t>способность регулировать величину спортивной нагрузки в зависимости от индивидуальных особенностей организма.</w:t>
      </w:r>
    </w:p>
    <w:p w:rsidR="000B1F46" w:rsidRPr="000B1F46" w:rsidRDefault="000B1F46" w:rsidP="000B1F4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373056" w:rsidRPr="00373056" w:rsidRDefault="00373056" w:rsidP="0037305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СОДЕРЖАНИЕ </w:t>
      </w:r>
      <w:r w:rsidR="00F0187C">
        <w:rPr>
          <w:rFonts w:eastAsia="Times New Roman"/>
          <w:b/>
          <w:bCs/>
          <w:sz w:val="28"/>
          <w:szCs w:val="28"/>
        </w:rPr>
        <w:t>КУРСА ВНЕУРОЧНОЙ ДЕЯТЕЛЬНОСТИ</w:t>
      </w:r>
    </w:p>
    <w:p w:rsidR="002D74E7" w:rsidRPr="00FC0260" w:rsidRDefault="002D74E7" w:rsidP="002D74E7">
      <w:pPr>
        <w:jc w:val="both"/>
        <w:rPr>
          <w:b/>
          <w:sz w:val="28"/>
          <w:szCs w:val="28"/>
          <w:shd w:val="clear" w:color="auto" w:fill="FFFFFF"/>
        </w:rPr>
      </w:pPr>
      <w:r w:rsidRPr="00FC0260">
        <w:rPr>
          <w:b/>
          <w:sz w:val="28"/>
          <w:szCs w:val="28"/>
          <w:shd w:val="clear" w:color="auto" w:fill="FFFFFF"/>
        </w:rPr>
        <w:t>Общая физическая подготовка.</w:t>
      </w:r>
    </w:p>
    <w:p w:rsidR="002D74E7" w:rsidRPr="00FC0260" w:rsidRDefault="002D74E7" w:rsidP="002D74E7">
      <w:pPr>
        <w:jc w:val="both"/>
        <w:rPr>
          <w:sz w:val="28"/>
          <w:szCs w:val="28"/>
          <w:shd w:val="clear" w:color="auto" w:fill="FFFFFF"/>
        </w:rPr>
      </w:pPr>
      <w:r w:rsidRPr="00FC0260">
        <w:rPr>
          <w:i/>
          <w:sz w:val="28"/>
          <w:szCs w:val="28"/>
          <w:shd w:val="clear" w:color="auto" w:fill="FFFFFF"/>
        </w:rPr>
        <w:t>Теория:</w:t>
      </w:r>
      <w:r w:rsidRPr="00FC0260">
        <w:rPr>
          <w:sz w:val="28"/>
          <w:szCs w:val="28"/>
          <w:shd w:val="clear" w:color="auto" w:fill="FFFFFF"/>
        </w:rPr>
        <w:t xml:space="preserve"> Значение ОФП в подготовке волейболистов.</w:t>
      </w:r>
    </w:p>
    <w:p w:rsidR="002D74E7" w:rsidRPr="00FC0260" w:rsidRDefault="002D74E7" w:rsidP="002D74E7">
      <w:pPr>
        <w:jc w:val="both"/>
        <w:rPr>
          <w:sz w:val="28"/>
          <w:szCs w:val="28"/>
          <w:shd w:val="clear" w:color="auto" w:fill="FFFFFF"/>
        </w:rPr>
      </w:pPr>
      <w:r w:rsidRPr="00FC0260">
        <w:rPr>
          <w:i/>
          <w:sz w:val="28"/>
          <w:szCs w:val="28"/>
          <w:shd w:val="clear" w:color="auto" w:fill="FFFFFF"/>
        </w:rPr>
        <w:t>Практика:</w:t>
      </w:r>
      <w:r w:rsidRPr="00FC02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260">
        <w:rPr>
          <w:sz w:val="28"/>
          <w:szCs w:val="28"/>
          <w:shd w:val="clear" w:color="auto" w:fill="FFFFFF"/>
        </w:rPr>
        <w:t>Общеразвивающие</w:t>
      </w:r>
      <w:proofErr w:type="spellEnd"/>
      <w:r w:rsidRPr="00FC0260">
        <w:rPr>
          <w:sz w:val="28"/>
          <w:szCs w:val="28"/>
          <w:shd w:val="clear" w:color="auto" w:fill="FFFFFF"/>
        </w:rPr>
        <w:t xml:space="preserve"> упражнения направленные на развитие всех физических качеств. Упражнения на снарядах, тренажерах, футбол, баскетбол.</w:t>
      </w:r>
    </w:p>
    <w:p w:rsidR="002D74E7" w:rsidRPr="00FC0260" w:rsidRDefault="002D74E7" w:rsidP="002D74E7">
      <w:pPr>
        <w:jc w:val="both"/>
        <w:rPr>
          <w:b/>
          <w:sz w:val="28"/>
          <w:szCs w:val="28"/>
          <w:shd w:val="clear" w:color="auto" w:fill="FFFFFF"/>
        </w:rPr>
      </w:pPr>
      <w:r w:rsidRPr="00FC0260">
        <w:rPr>
          <w:b/>
          <w:sz w:val="28"/>
          <w:szCs w:val="28"/>
          <w:shd w:val="clear" w:color="auto" w:fill="FFFFFF"/>
        </w:rPr>
        <w:t>Специальная физическая подготовка.</w:t>
      </w:r>
    </w:p>
    <w:p w:rsidR="002D74E7" w:rsidRPr="00FC0260" w:rsidRDefault="002D74E7" w:rsidP="002D74E7">
      <w:pPr>
        <w:jc w:val="both"/>
        <w:rPr>
          <w:sz w:val="28"/>
          <w:szCs w:val="28"/>
          <w:shd w:val="clear" w:color="auto" w:fill="FFFFFF"/>
        </w:rPr>
      </w:pPr>
      <w:r w:rsidRPr="00FC0260">
        <w:rPr>
          <w:i/>
          <w:sz w:val="28"/>
          <w:szCs w:val="28"/>
          <w:shd w:val="clear" w:color="auto" w:fill="FFFFFF"/>
        </w:rPr>
        <w:t>Теория</w:t>
      </w:r>
      <w:r w:rsidRPr="00FC0260">
        <w:rPr>
          <w:sz w:val="28"/>
          <w:szCs w:val="28"/>
          <w:shd w:val="clear" w:color="auto" w:fill="FFFFFF"/>
        </w:rPr>
        <w:t>: Значение СФП в подготовке волейболистов.</w:t>
      </w:r>
    </w:p>
    <w:p w:rsidR="002D74E7" w:rsidRPr="00FC0260" w:rsidRDefault="002D74E7" w:rsidP="002D74E7">
      <w:pPr>
        <w:jc w:val="both"/>
        <w:rPr>
          <w:sz w:val="28"/>
          <w:szCs w:val="28"/>
          <w:shd w:val="clear" w:color="auto" w:fill="FFFFFF"/>
        </w:rPr>
      </w:pPr>
      <w:r w:rsidRPr="00FC0260">
        <w:rPr>
          <w:i/>
          <w:sz w:val="28"/>
          <w:szCs w:val="28"/>
          <w:shd w:val="clear" w:color="auto" w:fill="FFFFFF"/>
        </w:rPr>
        <w:t>Практика</w:t>
      </w:r>
      <w:r w:rsidRPr="00FC0260">
        <w:rPr>
          <w:sz w:val="28"/>
          <w:szCs w:val="28"/>
          <w:shd w:val="clear" w:color="auto" w:fill="FFFFFF"/>
        </w:rPr>
        <w:t xml:space="preserve">: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</w:t>
      </w:r>
      <w:r w:rsidRPr="00FC0260">
        <w:rPr>
          <w:sz w:val="28"/>
          <w:szCs w:val="28"/>
          <w:shd w:val="clear" w:color="auto" w:fill="FFFFFF"/>
        </w:rPr>
        <w:lastRenderedPageBreak/>
        <w:t>(скоростной, прыжковой, силовой, игровой) быстроты перехода от одних действий к другим. Подвижные и спортивные игры.</w:t>
      </w:r>
    </w:p>
    <w:p w:rsidR="002D74E7" w:rsidRPr="00FC0260" w:rsidRDefault="002D74E7" w:rsidP="002D74E7">
      <w:pPr>
        <w:jc w:val="both"/>
        <w:rPr>
          <w:b/>
          <w:sz w:val="28"/>
          <w:szCs w:val="28"/>
          <w:shd w:val="clear" w:color="auto" w:fill="FFFFFF"/>
        </w:rPr>
      </w:pPr>
      <w:r w:rsidRPr="00FC0260">
        <w:rPr>
          <w:b/>
          <w:sz w:val="28"/>
          <w:szCs w:val="28"/>
          <w:shd w:val="clear" w:color="auto" w:fill="FFFFFF"/>
        </w:rPr>
        <w:t>Техническая подготовка.</w:t>
      </w:r>
    </w:p>
    <w:p w:rsidR="002D74E7" w:rsidRPr="00FC0260" w:rsidRDefault="002D74E7" w:rsidP="002D74E7">
      <w:pPr>
        <w:jc w:val="both"/>
        <w:rPr>
          <w:sz w:val="28"/>
          <w:szCs w:val="28"/>
          <w:shd w:val="clear" w:color="auto" w:fill="FFFFFF"/>
        </w:rPr>
      </w:pPr>
      <w:r w:rsidRPr="00FC0260">
        <w:rPr>
          <w:i/>
          <w:sz w:val="28"/>
          <w:szCs w:val="28"/>
          <w:shd w:val="clear" w:color="auto" w:fill="FFFFFF"/>
        </w:rPr>
        <w:t>Теория</w:t>
      </w:r>
      <w:r w:rsidRPr="00FC0260">
        <w:rPr>
          <w:sz w:val="28"/>
          <w:szCs w:val="28"/>
          <w:shd w:val="clear" w:color="auto" w:fill="FFFFFF"/>
        </w:rPr>
        <w:t>: Значение технической подготовки в волейболе.</w:t>
      </w:r>
    </w:p>
    <w:p w:rsidR="002D74E7" w:rsidRPr="00FC0260" w:rsidRDefault="002D74E7" w:rsidP="002D74E7">
      <w:pPr>
        <w:jc w:val="both"/>
        <w:rPr>
          <w:sz w:val="28"/>
          <w:szCs w:val="28"/>
          <w:shd w:val="clear" w:color="auto" w:fill="FFFFFF"/>
        </w:rPr>
      </w:pPr>
      <w:r w:rsidRPr="00FC0260">
        <w:rPr>
          <w:i/>
          <w:sz w:val="28"/>
          <w:szCs w:val="28"/>
          <w:shd w:val="clear" w:color="auto" w:fill="FFFFFF"/>
        </w:rPr>
        <w:t>Практика</w:t>
      </w:r>
      <w:r w:rsidRPr="00FC0260">
        <w:rPr>
          <w:sz w:val="28"/>
          <w:szCs w:val="28"/>
          <w:shd w:val="clear" w:color="auto" w:fill="FFFFFF"/>
        </w:rPr>
        <w:t>: Стойки. Приёмы и передачи мяча (двумя руками снизу, двумя руками сверху). Подачи снизу. Прямые нападающие удары. Защитные действия (блоки, страховки).</w:t>
      </w:r>
    </w:p>
    <w:p w:rsidR="002D74E7" w:rsidRPr="00FC0260" w:rsidRDefault="002D74E7" w:rsidP="002D74E7">
      <w:pPr>
        <w:jc w:val="both"/>
        <w:rPr>
          <w:b/>
          <w:sz w:val="28"/>
          <w:szCs w:val="28"/>
          <w:shd w:val="clear" w:color="auto" w:fill="FFFFFF"/>
        </w:rPr>
      </w:pPr>
      <w:r w:rsidRPr="00FC0260">
        <w:rPr>
          <w:b/>
          <w:sz w:val="28"/>
          <w:szCs w:val="28"/>
          <w:shd w:val="clear" w:color="auto" w:fill="FFFFFF"/>
        </w:rPr>
        <w:t>Правила игры.</w:t>
      </w:r>
    </w:p>
    <w:p w:rsidR="002D74E7" w:rsidRPr="00FC0260" w:rsidRDefault="002D74E7" w:rsidP="002D74E7">
      <w:pPr>
        <w:jc w:val="both"/>
        <w:rPr>
          <w:sz w:val="28"/>
          <w:szCs w:val="28"/>
          <w:shd w:val="clear" w:color="auto" w:fill="FFFFFF"/>
        </w:rPr>
      </w:pPr>
      <w:r w:rsidRPr="00FC0260">
        <w:rPr>
          <w:i/>
          <w:sz w:val="28"/>
          <w:szCs w:val="28"/>
          <w:shd w:val="clear" w:color="auto" w:fill="FFFFFF"/>
        </w:rPr>
        <w:t>Теория</w:t>
      </w:r>
      <w:r w:rsidRPr="00FC0260">
        <w:rPr>
          <w:sz w:val="28"/>
          <w:szCs w:val="28"/>
          <w:shd w:val="clear" w:color="auto" w:fill="FFFFFF"/>
        </w:rPr>
        <w:t>: Обязанности и значение судей.</w:t>
      </w:r>
    </w:p>
    <w:p w:rsidR="002D74E7" w:rsidRPr="00FC0260" w:rsidRDefault="002D74E7" w:rsidP="002D74E7">
      <w:pPr>
        <w:jc w:val="both"/>
        <w:rPr>
          <w:sz w:val="28"/>
          <w:szCs w:val="28"/>
          <w:shd w:val="clear" w:color="auto" w:fill="FFFFFF"/>
        </w:rPr>
      </w:pPr>
      <w:r w:rsidRPr="00FC0260">
        <w:rPr>
          <w:i/>
          <w:sz w:val="28"/>
          <w:szCs w:val="28"/>
          <w:shd w:val="clear" w:color="auto" w:fill="FFFFFF"/>
        </w:rPr>
        <w:t>Практика</w:t>
      </w:r>
      <w:r w:rsidRPr="00FC0260">
        <w:rPr>
          <w:sz w:val="28"/>
          <w:szCs w:val="28"/>
          <w:shd w:val="clear" w:color="auto" w:fill="FFFFFF"/>
        </w:rPr>
        <w:t>: Жестикуляция судей, заполнение протокола соревнований.</w:t>
      </w:r>
    </w:p>
    <w:p w:rsidR="00A12749" w:rsidRPr="00A12749" w:rsidRDefault="00A12749" w:rsidP="00A1274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12749">
        <w:rPr>
          <w:rFonts w:eastAsia="Times New Roman"/>
          <w:bCs/>
          <w:sz w:val="28"/>
          <w:szCs w:val="28"/>
        </w:rPr>
        <w:t>Баскетбол</w:t>
      </w:r>
    </w:p>
    <w:p w:rsidR="00A12749" w:rsidRPr="00A12749" w:rsidRDefault="00A12749" w:rsidP="00A1274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12749">
        <w:rPr>
          <w:rFonts w:eastAsia="Times New Roman"/>
          <w:bCs/>
          <w:sz w:val="28"/>
          <w:szCs w:val="28"/>
        </w:rPr>
        <w:t>1.Основы знаний. Основные части тела. Мышцы, кости и суставы. Как укрепить свои кости и мышцы. Физические упражнения. Режим дня и режим питания.</w:t>
      </w:r>
    </w:p>
    <w:p w:rsidR="00A12749" w:rsidRPr="00A12749" w:rsidRDefault="00A12749" w:rsidP="00A1274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12749">
        <w:rPr>
          <w:rFonts w:eastAsia="Times New Roman"/>
          <w:bCs/>
          <w:sz w:val="28"/>
          <w:szCs w:val="28"/>
        </w:rPr>
        <w:t>2. Специальная подготовка. Броски мяча двумя руками стоя на месте (мяч снизу, мяч у груди, мяч сзади над головой);</w:t>
      </w:r>
    </w:p>
    <w:p w:rsidR="00A12749" w:rsidRPr="00A12749" w:rsidRDefault="00A12749" w:rsidP="00A1274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12749">
        <w:rPr>
          <w:rFonts w:eastAsia="Times New Roman"/>
          <w:bCs/>
          <w:sz w:val="28"/>
          <w:szCs w:val="28"/>
        </w:rPr>
        <w:t>передача мяча (снизу, от груди, от плеча); ловля мяча на месте и в движении – низко летящего и летящего на уровне головы.</w:t>
      </w:r>
    </w:p>
    <w:p w:rsidR="00A12749" w:rsidRPr="00A12749" w:rsidRDefault="00A12749" w:rsidP="00A1274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12749">
        <w:rPr>
          <w:rFonts w:eastAsia="Times New Roman"/>
          <w:bCs/>
          <w:sz w:val="28"/>
          <w:szCs w:val="28"/>
        </w:rPr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</w:t>
      </w:r>
    </w:p>
    <w:p w:rsidR="00A12749" w:rsidRPr="00A12749" w:rsidRDefault="00A12749" w:rsidP="00A1274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12749">
        <w:rPr>
          <w:rFonts w:eastAsia="Times New Roman"/>
          <w:bCs/>
          <w:sz w:val="28"/>
          <w:szCs w:val="28"/>
        </w:rPr>
        <w:t>Волейбол</w:t>
      </w:r>
    </w:p>
    <w:p w:rsidR="00A12749" w:rsidRPr="00A12749" w:rsidRDefault="00A12749" w:rsidP="00A1274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12749">
        <w:rPr>
          <w:rFonts w:eastAsia="Times New Roman"/>
          <w:bCs/>
          <w:sz w:val="28"/>
          <w:szCs w:val="28"/>
        </w:rPr>
        <w:t>1.Основы знаний. 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A12749" w:rsidRPr="00A12749" w:rsidRDefault="00A12749" w:rsidP="00A1274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12749">
        <w:rPr>
          <w:rFonts w:eastAsia="Times New Roman"/>
          <w:bCs/>
          <w:sz w:val="28"/>
          <w:szCs w:val="28"/>
        </w:rPr>
        <w:t>2. Специальная подготовка. 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A12749" w:rsidRPr="00A12749" w:rsidRDefault="00A12749" w:rsidP="00A1274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12749">
        <w:rPr>
          <w:rFonts w:eastAsia="Times New Roman"/>
          <w:bCs/>
          <w:sz w:val="28"/>
          <w:szCs w:val="28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:rsidR="00A12749" w:rsidRPr="00A12749" w:rsidRDefault="00A12749" w:rsidP="00A1274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12749">
        <w:rPr>
          <w:rFonts w:eastAsia="Times New Roman"/>
          <w:bCs/>
          <w:sz w:val="28"/>
          <w:szCs w:val="28"/>
        </w:rPr>
        <w:t>Футбол</w:t>
      </w:r>
    </w:p>
    <w:p w:rsidR="00A12749" w:rsidRPr="00A12749" w:rsidRDefault="00A12749" w:rsidP="00A1274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12749">
        <w:rPr>
          <w:rFonts w:eastAsia="Times New Roman"/>
          <w:bCs/>
          <w:sz w:val="28"/>
          <w:szCs w:val="28"/>
        </w:rPr>
        <w:lastRenderedPageBreak/>
        <w:t>1.Основы знаний. 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9D0AB8" w:rsidRDefault="00A12749" w:rsidP="00A1274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12749">
        <w:rPr>
          <w:rFonts w:eastAsia="Times New Roman"/>
          <w:bCs/>
          <w:sz w:val="28"/>
          <w:szCs w:val="28"/>
        </w:rPr>
        <w:t>2. Специальная подготовка. 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</w:t>
      </w:r>
    </w:p>
    <w:p w:rsidR="00FC0260" w:rsidRPr="00FC0260" w:rsidRDefault="00FC0260" w:rsidP="00FC0260">
      <w:pPr>
        <w:ind w:firstLine="708"/>
        <w:jc w:val="both"/>
        <w:rPr>
          <w:sz w:val="28"/>
          <w:szCs w:val="28"/>
        </w:rPr>
      </w:pPr>
      <w:r w:rsidRPr="00FC0260">
        <w:rPr>
          <w:b/>
          <w:sz w:val="28"/>
          <w:szCs w:val="28"/>
        </w:rPr>
        <w:t>Формы организации ВУД</w:t>
      </w:r>
      <w:r w:rsidRPr="00FC0260">
        <w:rPr>
          <w:sz w:val="28"/>
          <w:szCs w:val="28"/>
        </w:rPr>
        <w:t xml:space="preserve">: спортивные соревнования; </w:t>
      </w:r>
      <w:proofErr w:type="spellStart"/>
      <w:r w:rsidRPr="00FC0260">
        <w:rPr>
          <w:sz w:val="28"/>
          <w:szCs w:val="28"/>
        </w:rPr>
        <w:t>портивные</w:t>
      </w:r>
      <w:proofErr w:type="spellEnd"/>
      <w:r w:rsidRPr="00FC0260">
        <w:rPr>
          <w:sz w:val="28"/>
          <w:szCs w:val="28"/>
        </w:rPr>
        <w:t xml:space="preserve"> эстафеты; </w:t>
      </w:r>
      <w:proofErr w:type="spellStart"/>
      <w:r w:rsidRPr="00FC0260">
        <w:rPr>
          <w:sz w:val="28"/>
          <w:szCs w:val="28"/>
        </w:rPr>
        <w:t>креативные</w:t>
      </w:r>
      <w:proofErr w:type="spellEnd"/>
      <w:r w:rsidRPr="00FC0260">
        <w:rPr>
          <w:sz w:val="28"/>
          <w:szCs w:val="28"/>
        </w:rPr>
        <w:t xml:space="preserve"> игры; социальные проекты; походы выходного дня;</w:t>
      </w:r>
      <w:r w:rsidRPr="00FC0260">
        <w:rPr>
          <w:b/>
          <w:i/>
          <w:sz w:val="28"/>
          <w:szCs w:val="28"/>
        </w:rPr>
        <w:t xml:space="preserve"> с</w:t>
      </w:r>
      <w:r w:rsidRPr="00FC0260">
        <w:rPr>
          <w:sz w:val="28"/>
          <w:szCs w:val="28"/>
        </w:rPr>
        <w:t>портивные праздники</w:t>
      </w:r>
    </w:p>
    <w:p w:rsidR="00FC0260" w:rsidRPr="00FC0260" w:rsidRDefault="00FC0260" w:rsidP="00FC0260">
      <w:pPr>
        <w:ind w:firstLine="708"/>
        <w:jc w:val="both"/>
        <w:rPr>
          <w:sz w:val="28"/>
          <w:szCs w:val="28"/>
        </w:rPr>
      </w:pPr>
      <w:r w:rsidRPr="00FC0260">
        <w:rPr>
          <w:b/>
          <w:sz w:val="28"/>
          <w:szCs w:val="28"/>
        </w:rPr>
        <w:t xml:space="preserve">Виды деятельности </w:t>
      </w:r>
      <w:proofErr w:type="gramStart"/>
      <w:r w:rsidRPr="00FC0260">
        <w:rPr>
          <w:b/>
          <w:sz w:val="28"/>
          <w:szCs w:val="28"/>
        </w:rPr>
        <w:t>обучающихся</w:t>
      </w:r>
      <w:proofErr w:type="gramEnd"/>
      <w:r w:rsidRPr="00FC0260">
        <w:rPr>
          <w:sz w:val="28"/>
          <w:szCs w:val="28"/>
        </w:rPr>
        <w:t xml:space="preserve">: проблемно-ценностное общение, </w:t>
      </w:r>
      <w:proofErr w:type="spellStart"/>
      <w:r w:rsidRPr="00FC0260">
        <w:rPr>
          <w:sz w:val="28"/>
          <w:szCs w:val="28"/>
        </w:rPr>
        <w:t>досуговое</w:t>
      </w:r>
      <w:proofErr w:type="spellEnd"/>
      <w:r w:rsidRPr="00FC0260">
        <w:rPr>
          <w:sz w:val="28"/>
          <w:szCs w:val="28"/>
        </w:rPr>
        <w:t xml:space="preserve"> общение, спортивно-оздоровительная деятельность, социальное творчество</w:t>
      </w:r>
    </w:p>
    <w:p w:rsidR="00A12749" w:rsidRPr="000B1F46" w:rsidRDefault="00A12749" w:rsidP="00A12749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B1F46" w:rsidRDefault="000B1F46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ТЕМАТИЧЕСКОЕ ПЛАНИРОВАНИЕ</w:t>
      </w:r>
    </w:p>
    <w:p w:rsidR="000B1F46" w:rsidRDefault="001F73CF" w:rsidP="001F73CF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 класс</w:t>
      </w:r>
    </w:p>
    <w:p w:rsidR="00925A3E" w:rsidRPr="001F73CF" w:rsidRDefault="00925A3E" w:rsidP="001F73CF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14702" w:type="dxa"/>
        <w:tblLook w:val="04A0"/>
      </w:tblPr>
      <w:tblGrid>
        <w:gridCol w:w="1257"/>
        <w:gridCol w:w="12485"/>
        <w:gridCol w:w="960"/>
      </w:tblGrid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Футбол. Правила техники безопасности. Совершенствование техники передвижений, остановок, поворотов и стоек.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Футбол. Удар по катящемуся мячу внешней стороной подъема, носком, серединой лб</w:t>
            </w:r>
            <w:proofErr w:type="gramStart"/>
            <w:r w:rsidRPr="001F73CF">
              <w:rPr>
                <w:rFonts w:eastAsia="Times New Roman"/>
                <w:color w:val="000000"/>
                <w:sz w:val="24"/>
                <w:szCs w:val="24"/>
              </w:rPr>
              <w:t>а(</w:t>
            </w:r>
            <w:proofErr w:type="gramEnd"/>
            <w:r w:rsidRPr="001F73CF">
              <w:rPr>
                <w:rFonts w:eastAsia="Times New Roman"/>
                <w:color w:val="000000"/>
                <w:sz w:val="24"/>
                <w:szCs w:val="24"/>
              </w:rPr>
              <w:t>катящемуся мячу).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Футбол. Совершенствование техники ведения мяча.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Баскетбол. Дальнейшее закрепление техники ловли и передач мяча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Баскетбол. Дальнейшее закрепление техники ведения мяча.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Баскетбол. Дальнейшее закрепление техники бросков мяча. Броски одной и двумя руками в прыжке.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Баскетбол. Дальнейшее закрепление техники вырывания и выбивание мяча, перехвата.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Баскетбол. Дальнейшее закрепление техники владения мячом и развитие координационных способностей.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Баскетбол. Дальнейшее закрепление техники перемещений, владения мячом и развитие координационных способностей.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Баскетбол. Дальнейшее закрепление тактики игры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 xml:space="preserve">Баскетбол. </w:t>
            </w:r>
            <w:proofErr w:type="gramStart"/>
            <w:r w:rsidRPr="001F73CF">
              <w:rPr>
                <w:rFonts w:eastAsia="Times New Roman"/>
                <w:color w:val="000000"/>
                <w:sz w:val="24"/>
                <w:szCs w:val="24"/>
              </w:rPr>
              <w:t>Позиционные</w:t>
            </w:r>
            <w:proofErr w:type="gramEnd"/>
            <w:r w:rsidRPr="001F73CF">
              <w:rPr>
                <w:rFonts w:eastAsia="Times New Roman"/>
                <w:color w:val="000000"/>
                <w:sz w:val="24"/>
                <w:szCs w:val="24"/>
              </w:rPr>
              <w:t xml:space="preserve"> нападение и личная защита в игровых взаимодействиях 2:2, 3:3.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Баскетбол. Нападение быстрым прорывом (3:2)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Баскетбол. Взаимодействие дву</w:t>
            </w:r>
            <w:proofErr w:type="gramStart"/>
            <w:r w:rsidRPr="001F73CF">
              <w:rPr>
                <w:rFonts w:eastAsia="Times New Roman"/>
                <w:color w:val="000000"/>
                <w:sz w:val="24"/>
                <w:szCs w:val="24"/>
              </w:rPr>
              <w:t>х(</w:t>
            </w:r>
            <w:proofErr w:type="gramEnd"/>
            <w:r w:rsidRPr="001F73CF">
              <w:rPr>
                <w:rFonts w:eastAsia="Times New Roman"/>
                <w:color w:val="000000"/>
                <w:sz w:val="24"/>
                <w:szCs w:val="24"/>
              </w:rPr>
              <w:t>трех) игроков в нападении и защите(тройка и малая, через «заслон», восьмерка)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Баскетбол. Игра по упрощенным правилам баскетбола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Баскетбол. Совершенствование психомоторных способностей.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Волейбол. Правила техники безопасности. Совершенствование техники передвижений, остановок, поворотов и стоек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Волейбол. Передача мяча над собой во встречных колоннах. Отбивание мяча кулаком через сетку.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Волейбол. Игра по упрощённым правилам волейбола. Совершенствование психомоторных способностей и навыков игры.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Волейбол. Развитие выносливости.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Волейбол. Развитие скоростных и скоростно-силовых способностей.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Волейбол. Нижняя прямая подача мяча с расстояния 3 метра от сетки.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Волейбол. Нижняя прямая подача мяча Прием передача.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Волейбол. Дальнейшее обучение техники прямого нападающего удара.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Волейбол. Дальнейшее обучение тактики игры. Совершенствование тактики освоенных игровых действий.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Волейбол. Подвижные игры и игровые задания, приближенные к содержанию разучиваемых спортивных игр.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Лапта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Лапта. Правила техники безопасности на занятия по Лапте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Лапта. Закрепление стойки игрока. Передвижения игроков.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 xml:space="preserve">Лапта. </w:t>
            </w:r>
            <w:proofErr w:type="gramStart"/>
            <w:r w:rsidRPr="001F73CF">
              <w:rPr>
                <w:rFonts w:eastAsia="Times New Roman"/>
                <w:color w:val="000000"/>
                <w:sz w:val="24"/>
                <w:szCs w:val="24"/>
              </w:rPr>
              <w:t>Игры</w:t>
            </w:r>
            <w:proofErr w:type="gramEnd"/>
            <w:r w:rsidRPr="001F73CF">
              <w:rPr>
                <w:rFonts w:eastAsia="Times New Roman"/>
                <w:color w:val="000000"/>
                <w:sz w:val="24"/>
                <w:szCs w:val="24"/>
              </w:rPr>
              <w:t xml:space="preserve"> подводящие к игре «Лапта» «Вызов номеров».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Лапта. Ловли и передачи.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Лапта. Подачи.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Лапта. Подачи.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Лапта. Игра по упрощенным правилам в мини-лапту.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Лапта. Игра по упрощенным правилам в мини-лапту.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73CF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7" w:type="dxa"/>
            <w:hideMark/>
          </w:tcPr>
          <w:p w:rsidR="001F73CF" w:rsidRPr="001F73CF" w:rsidRDefault="001F73CF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Лапта. Тактика игры в нападении.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765D9" w:rsidRPr="001F73CF" w:rsidTr="00F765D9">
        <w:trPr>
          <w:trHeight w:val="300"/>
        </w:trPr>
        <w:tc>
          <w:tcPr>
            <w:tcW w:w="1175" w:type="dxa"/>
            <w:noWrap/>
            <w:hideMark/>
          </w:tcPr>
          <w:p w:rsidR="00F765D9" w:rsidRPr="001F73CF" w:rsidRDefault="00F765D9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567" w:type="dxa"/>
            <w:hideMark/>
          </w:tcPr>
          <w:p w:rsidR="00F765D9" w:rsidRPr="001F73CF" w:rsidRDefault="00F765D9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F765D9" w:rsidRPr="001F73CF" w:rsidRDefault="00F765D9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C0260" w:rsidRDefault="00FC0260" w:rsidP="000B1F4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FC0260" w:rsidRDefault="00FC0260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:rsidR="001F73CF" w:rsidRPr="00FC0260" w:rsidRDefault="00FC0260" w:rsidP="00FC0260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FC0260">
        <w:rPr>
          <w:rFonts w:eastAsia="Times New Roman"/>
          <w:b/>
          <w:bCs/>
          <w:sz w:val="28"/>
          <w:szCs w:val="28"/>
        </w:rPr>
        <w:lastRenderedPageBreak/>
        <w:t>11 класс</w:t>
      </w:r>
    </w:p>
    <w:tbl>
      <w:tblPr>
        <w:tblStyle w:val="a5"/>
        <w:tblW w:w="14702" w:type="dxa"/>
        <w:tblLook w:val="04A0"/>
      </w:tblPr>
      <w:tblGrid>
        <w:gridCol w:w="1273"/>
        <w:gridCol w:w="12469"/>
        <w:gridCol w:w="960"/>
      </w:tblGrid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2485" w:type="dxa"/>
            <w:hideMark/>
          </w:tcPr>
          <w:p w:rsidR="00FC0260" w:rsidRPr="001F73CF" w:rsidRDefault="00FC0260" w:rsidP="007A192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Футбол. Совершенствование техники передвижений, остановок, поворотов и стоек.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Футбол. Удар по летящему мячу внутренней стороной стопы и средней частью подъёма. Закрепление техники ударов по мячу и остановок мяча.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Футбол. Совершенствование техники ведения мяча.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Баскетбол. Закрепление техники передвижений, остановок, поворотов и стоек.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Баскетбол. Закрепление техники ловли и передач мяча.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Баскетбол. Закрепление техники бросков мяча. Броски одной и двумя руками в прыжке.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Баскетбол. Закрепление техники вырывания и выбивания мяча, перехвата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Баскетбол. Закрепление тактики игры. Позиционные нападения и личная защита 3:3,4:4. на одну корзину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Баскетбол. Игра по упрощённым правилам баскетбола.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Баскетбол. Нападения быстрым прорывом (3:2)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Баскетбол. Нападения быстрым прорывом (3:2)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Баскетбол. Взаимодействия двух игроков в нападении и защите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Баскетбол. Дальнейшее техники вырывания и выбивания мяча, перехвата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Баскетбол. Дальнейшее техники вырывания и выбивания мяча, перехвата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Баскетбол. Игры по упрощенным правилам баскетбола.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Баскетбол. Совершенствование психомоторных способностей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F765D9" w:rsidRPr="001F73CF">
              <w:rPr>
                <w:rFonts w:eastAsia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Волейбол. Совершенствование технике передвижений, остановок.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Волейбол. Передача мяча у сетки и в прыжке через сетку. Передача мяча сверху, стоя спиной к цели.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Волейбол. Совершенствование психомоторных способностей и навыков игры.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Волейбол. Совершенствование координационные способности.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Волейбол. Прием мяча, отраженного сеткой.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Волейбол. Нижняя прямая подача мяча в заданную часть площадки.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Волейбол. Прямой нападающий удар при встречных передачах.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Волейбол. Тактика игры. Совершенствование тактики освоенных игровых действий.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Волейбол. Совершенствование тактики освоенных игровых действий. Игра в нападении в зоне 3.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Лапта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Волейбол. Терминологии избранной спортивной игры; техники ловли, передачи, ведения мяча или броска, тактики нападений и защиты.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Лапта. Правила техники безопасности на занятия по Лапте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Лапта. Основной спортивный инвентарь для игры в русскую лапту.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Лапта. Обучение стойки игрока. Передвижения игроков.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 xml:space="preserve">Лапта. </w:t>
            </w:r>
            <w:proofErr w:type="gramStart"/>
            <w:r w:rsidRPr="00F765D9">
              <w:rPr>
                <w:rFonts w:eastAsia="Times New Roman"/>
                <w:color w:val="000000"/>
                <w:sz w:val="24"/>
                <w:szCs w:val="24"/>
              </w:rPr>
              <w:t>Игры</w:t>
            </w:r>
            <w:proofErr w:type="gramEnd"/>
            <w:r w:rsidRPr="00F765D9">
              <w:rPr>
                <w:rFonts w:eastAsia="Times New Roman"/>
                <w:color w:val="000000"/>
                <w:sz w:val="24"/>
                <w:szCs w:val="24"/>
              </w:rPr>
              <w:t xml:space="preserve"> подводящие к игре «Лапта» «Вызов номеров».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Лапта. Ловли и передачи.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F765D9" w:rsidRDefault="00FC02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765D9">
              <w:rPr>
                <w:rFonts w:eastAsia="Times New Roman"/>
                <w:color w:val="000000"/>
                <w:sz w:val="24"/>
                <w:szCs w:val="24"/>
              </w:rPr>
              <w:t>Лапта. Игра по упрощенным правилам в мини-лапту.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Лапта. Игра по упрощенным правилам в мини-лапту.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C0260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5" w:type="dxa"/>
            <w:hideMark/>
          </w:tcPr>
          <w:p w:rsidR="00FC0260" w:rsidRPr="001F73CF" w:rsidRDefault="00FC0260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Лапта. Тактика игры в нападении.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765D9" w:rsidRPr="001F73CF" w:rsidTr="00F765D9">
        <w:trPr>
          <w:trHeight w:val="300"/>
        </w:trPr>
        <w:tc>
          <w:tcPr>
            <w:tcW w:w="1257" w:type="dxa"/>
            <w:noWrap/>
            <w:hideMark/>
          </w:tcPr>
          <w:p w:rsidR="00F765D9" w:rsidRPr="001F73CF" w:rsidRDefault="00F765D9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485" w:type="dxa"/>
            <w:hideMark/>
          </w:tcPr>
          <w:p w:rsidR="00F765D9" w:rsidRPr="001F73CF" w:rsidRDefault="00F765D9" w:rsidP="007A192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F765D9" w:rsidRPr="001F73CF" w:rsidRDefault="00F765D9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C0260" w:rsidRPr="000B1F46" w:rsidRDefault="00FC0260" w:rsidP="000B1F46">
      <w:pPr>
        <w:ind w:firstLine="709"/>
        <w:jc w:val="both"/>
        <w:rPr>
          <w:rFonts w:eastAsia="Times New Roman"/>
          <w:bCs/>
          <w:sz w:val="28"/>
          <w:szCs w:val="28"/>
        </w:rPr>
      </w:pPr>
    </w:p>
    <w:sectPr w:rsidR="00FC0260" w:rsidRPr="000B1F46" w:rsidSect="00D84EC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61F"/>
    <w:multiLevelType w:val="multilevel"/>
    <w:tmpl w:val="14F8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6DD0"/>
    <w:multiLevelType w:val="multilevel"/>
    <w:tmpl w:val="49A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E653B"/>
    <w:multiLevelType w:val="hybridMultilevel"/>
    <w:tmpl w:val="153ABBC4"/>
    <w:lvl w:ilvl="0" w:tplc="79040F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0AE9"/>
    <w:multiLevelType w:val="hybridMultilevel"/>
    <w:tmpl w:val="20920750"/>
    <w:lvl w:ilvl="0" w:tplc="5C9A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9A0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9537D"/>
    <w:multiLevelType w:val="hybridMultilevel"/>
    <w:tmpl w:val="62222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8257B"/>
    <w:multiLevelType w:val="multilevel"/>
    <w:tmpl w:val="1A2E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8497F"/>
    <w:multiLevelType w:val="hybridMultilevel"/>
    <w:tmpl w:val="521687D4"/>
    <w:lvl w:ilvl="0" w:tplc="D27EB9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33731"/>
    <w:multiLevelType w:val="hybridMultilevel"/>
    <w:tmpl w:val="2520AE60"/>
    <w:lvl w:ilvl="0" w:tplc="D410E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8413B"/>
    <w:multiLevelType w:val="hybridMultilevel"/>
    <w:tmpl w:val="B5D2AB5C"/>
    <w:lvl w:ilvl="0" w:tplc="DC007F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06AB3"/>
    <w:multiLevelType w:val="hybridMultilevel"/>
    <w:tmpl w:val="DE6680C8"/>
    <w:lvl w:ilvl="0" w:tplc="3A8EDC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43B79"/>
    <w:multiLevelType w:val="hybridMultilevel"/>
    <w:tmpl w:val="8382A708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>
    <w:nsid w:val="513D544C"/>
    <w:multiLevelType w:val="hybridMultilevel"/>
    <w:tmpl w:val="6DF010BE"/>
    <w:lvl w:ilvl="0" w:tplc="5C9A05F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>
    <w:nsid w:val="54783465"/>
    <w:multiLevelType w:val="multilevel"/>
    <w:tmpl w:val="7EF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50AF3"/>
    <w:multiLevelType w:val="multilevel"/>
    <w:tmpl w:val="8032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044D29"/>
    <w:multiLevelType w:val="multilevel"/>
    <w:tmpl w:val="DBCA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86DC3"/>
    <w:multiLevelType w:val="multilevel"/>
    <w:tmpl w:val="2618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F2679"/>
    <w:multiLevelType w:val="hybridMultilevel"/>
    <w:tmpl w:val="7C0E8996"/>
    <w:lvl w:ilvl="0" w:tplc="5C9A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FCEB1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11AEB"/>
    <w:multiLevelType w:val="hybridMultilevel"/>
    <w:tmpl w:val="5DF01CFA"/>
    <w:lvl w:ilvl="0" w:tplc="2B6654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D6DE0"/>
    <w:multiLevelType w:val="multilevel"/>
    <w:tmpl w:val="FE3E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8310DC"/>
    <w:multiLevelType w:val="hybridMultilevel"/>
    <w:tmpl w:val="99FA9180"/>
    <w:lvl w:ilvl="0" w:tplc="518AAF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3E458"/>
    <w:multiLevelType w:val="hybridMultilevel"/>
    <w:tmpl w:val="A048860A"/>
    <w:lvl w:ilvl="0" w:tplc="AF586416">
      <w:start w:val="1"/>
      <w:numFmt w:val="bullet"/>
      <w:lvlText w:val="с"/>
      <w:lvlJc w:val="left"/>
    </w:lvl>
    <w:lvl w:ilvl="1" w:tplc="F49A73BC">
      <w:numFmt w:val="decimal"/>
      <w:lvlText w:val=""/>
      <w:lvlJc w:val="left"/>
    </w:lvl>
    <w:lvl w:ilvl="2" w:tplc="608AE236">
      <w:numFmt w:val="decimal"/>
      <w:lvlText w:val=""/>
      <w:lvlJc w:val="left"/>
    </w:lvl>
    <w:lvl w:ilvl="3" w:tplc="E37E0682">
      <w:numFmt w:val="decimal"/>
      <w:lvlText w:val=""/>
      <w:lvlJc w:val="left"/>
    </w:lvl>
    <w:lvl w:ilvl="4" w:tplc="04022686">
      <w:numFmt w:val="decimal"/>
      <w:lvlText w:val=""/>
      <w:lvlJc w:val="left"/>
    </w:lvl>
    <w:lvl w:ilvl="5" w:tplc="3E84BFB0">
      <w:numFmt w:val="decimal"/>
      <w:lvlText w:val=""/>
      <w:lvlJc w:val="left"/>
    </w:lvl>
    <w:lvl w:ilvl="6" w:tplc="6526EF60">
      <w:numFmt w:val="decimal"/>
      <w:lvlText w:val=""/>
      <w:lvlJc w:val="left"/>
    </w:lvl>
    <w:lvl w:ilvl="7" w:tplc="F97805BA">
      <w:numFmt w:val="decimal"/>
      <w:lvlText w:val=""/>
      <w:lvlJc w:val="left"/>
    </w:lvl>
    <w:lvl w:ilvl="8" w:tplc="F7DE801A">
      <w:numFmt w:val="decimal"/>
      <w:lvlText w:val=""/>
      <w:lvlJc w:val="left"/>
    </w:lvl>
  </w:abstractNum>
  <w:abstractNum w:abstractNumId="21">
    <w:nsid w:val="7DD34C0B"/>
    <w:multiLevelType w:val="hybridMultilevel"/>
    <w:tmpl w:val="4C70F0F8"/>
    <w:lvl w:ilvl="0" w:tplc="6C8CC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4"/>
  </w:num>
  <w:num w:numId="5">
    <w:abstractNumId w:val="13"/>
  </w:num>
  <w:num w:numId="6">
    <w:abstractNumId w:val="15"/>
  </w:num>
  <w:num w:numId="7">
    <w:abstractNumId w:val="5"/>
  </w:num>
  <w:num w:numId="8">
    <w:abstractNumId w:val="0"/>
  </w:num>
  <w:num w:numId="9">
    <w:abstractNumId w:val="14"/>
  </w:num>
  <w:num w:numId="10">
    <w:abstractNumId w:val="1"/>
  </w:num>
  <w:num w:numId="11">
    <w:abstractNumId w:val="18"/>
  </w:num>
  <w:num w:numId="12">
    <w:abstractNumId w:val="12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9"/>
  </w:num>
  <w:num w:numId="18">
    <w:abstractNumId w:val="3"/>
  </w:num>
  <w:num w:numId="19">
    <w:abstractNumId w:val="2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EC6"/>
    <w:rsid w:val="0002350F"/>
    <w:rsid w:val="00062E66"/>
    <w:rsid w:val="0006797C"/>
    <w:rsid w:val="00076569"/>
    <w:rsid w:val="000B1F46"/>
    <w:rsid w:val="0011517D"/>
    <w:rsid w:val="00152417"/>
    <w:rsid w:val="001C5B48"/>
    <w:rsid w:val="001F73CF"/>
    <w:rsid w:val="0021357C"/>
    <w:rsid w:val="00224D47"/>
    <w:rsid w:val="00227998"/>
    <w:rsid w:val="00263B60"/>
    <w:rsid w:val="002A0EE9"/>
    <w:rsid w:val="002D74E7"/>
    <w:rsid w:val="00322E1C"/>
    <w:rsid w:val="0037104B"/>
    <w:rsid w:val="00373056"/>
    <w:rsid w:val="00383D65"/>
    <w:rsid w:val="00535EA0"/>
    <w:rsid w:val="005609B3"/>
    <w:rsid w:val="005A7187"/>
    <w:rsid w:val="006371E8"/>
    <w:rsid w:val="00665FA0"/>
    <w:rsid w:val="00671450"/>
    <w:rsid w:val="006D760F"/>
    <w:rsid w:val="006E2B9E"/>
    <w:rsid w:val="006F7F44"/>
    <w:rsid w:val="00705756"/>
    <w:rsid w:val="00731603"/>
    <w:rsid w:val="008B7775"/>
    <w:rsid w:val="00925A3E"/>
    <w:rsid w:val="009A781E"/>
    <w:rsid w:val="009C3C28"/>
    <w:rsid w:val="009D0AB8"/>
    <w:rsid w:val="00A12749"/>
    <w:rsid w:val="00A16550"/>
    <w:rsid w:val="00A228B4"/>
    <w:rsid w:val="00A84B2B"/>
    <w:rsid w:val="00B1373D"/>
    <w:rsid w:val="00B3732F"/>
    <w:rsid w:val="00BA5F56"/>
    <w:rsid w:val="00C13930"/>
    <w:rsid w:val="00D558C8"/>
    <w:rsid w:val="00D84EC6"/>
    <w:rsid w:val="00DB3E7E"/>
    <w:rsid w:val="00E83BB2"/>
    <w:rsid w:val="00ED68D0"/>
    <w:rsid w:val="00F0187C"/>
    <w:rsid w:val="00F36959"/>
    <w:rsid w:val="00F765D9"/>
    <w:rsid w:val="00FB7631"/>
    <w:rsid w:val="00FC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6"/>
    <w:pPr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6569"/>
    <w:pPr>
      <w:ind w:left="720"/>
      <w:contextualSpacing/>
    </w:pPr>
  </w:style>
  <w:style w:type="table" w:styleId="a5">
    <w:name w:val="Table Grid"/>
    <w:basedOn w:val="a1"/>
    <w:uiPriority w:val="39"/>
    <w:unhideWhenUsed/>
    <w:rsid w:val="00BA5F56"/>
    <w:pPr>
      <w:jc w:val="left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35EA0"/>
    <w:pPr>
      <w:jc w:val="left"/>
    </w:pPr>
  </w:style>
  <w:style w:type="character" w:customStyle="1" w:styleId="a4">
    <w:name w:val="Абзац списка Знак"/>
    <w:link w:val="a3"/>
    <w:uiPriority w:val="34"/>
    <w:locked/>
    <w:rsid w:val="00535EA0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535EA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63B6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Базовый"/>
    <w:rsid w:val="002D74E7"/>
    <w:pPr>
      <w:tabs>
        <w:tab w:val="left" w:pos="708"/>
      </w:tabs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8F04-9E8F-4B9F-BA50-408BD194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5</cp:revision>
  <dcterms:created xsi:type="dcterms:W3CDTF">2020-09-29T14:19:00Z</dcterms:created>
  <dcterms:modified xsi:type="dcterms:W3CDTF">2020-09-29T15:04:00Z</dcterms:modified>
</cp:coreProperties>
</file>