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8D67FE">
        <w:rPr>
          <w:rFonts w:eastAsia="@Arial Unicode MS"/>
          <w:b/>
          <w:bCs/>
          <w:sz w:val="28"/>
          <w:szCs w:val="28"/>
        </w:rPr>
        <w:t>4.2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2A0EE9">
        <w:rPr>
          <w:rFonts w:eastAsia="@Arial Unicode MS"/>
          <w:b/>
          <w:bCs/>
          <w:sz w:val="28"/>
          <w:szCs w:val="28"/>
        </w:rPr>
        <w:t xml:space="preserve"> ВНЕУРОЧНОЙ ДЕЯТЕЛЬНОСТИ 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AA2B9C">
        <w:rPr>
          <w:rFonts w:eastAsia="@Arial Unicode MS"/>
          <w:b/>
          <w:bCs/>
          <w:sz w:val="28"/>
          <w:szCs w:val="28"/>
        </w:rPr>
        <w:t>ЦЕРКОВНОСЛАВЯНСКИЙ ЯЗЫК И ЦЕРКОВНОЕ ПЕНИЕ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535EA0" w:rsidRDefault="00D84EC6" w:rsidP="003130AC">
      <w:pPr>
        <w:ind w:left="3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3130AC" w:rsidRPr="003130AC">
        <w:rPr>
          <w:b/>
          <w:sz w:val="28"/>
          <w:szCs w:val="28"/>
        </w:rPr>
        <w:t>КУРСА ВНЕУРОЧНОЙ ДЕЯТЕЛЬНОСТИ</w:t>
      </w:r>
    </w:p>
    <w:p w:rsidR="003130AC" w:rsidRPr="00757C67" w:rsidRDefault="00757C67" w:rsidP="00757C67">
      <w:pPr>
        <w:pStyle w:val="a9"/>
        <w:spacing w:after="0"/>
        <w:ind w:firstLine="709"/>
        <w:jc w:val="center"/>
        <w:rPr>
          <w:b/>
          <w:bCs/>
          <w:sz w:val="28"/>
          <w:szCs w:val="28"/>
          <w:lang/>
        </w:rPr>
      </w:pPr>
      <w:r w:rsidRPr="00757C67">
        <w:rPr>
          <w:b/>
          <w:bCs/>
          <w:sz w:val="28"/>
          <w:szCs w:val="28"/>
          <w:lang/>
        </w:rPr>
        <w:t xml:space="preserve">МОДУЛЬ </w:t>
      </w:r>
      <w:r w:rsidR="00650A08" w:rsidRPr="00757C67">
        <w:rPr>
          <w:b/>
          <w:bCs/>
          <w:sz w:val="28"/>
          <w:szCs w:val="28"/>
          <w:lang/>
        </w:rPr>
        <w:t xml:space="preserve"> «ЦЕРКОВНОСЛАВЯНСКИЙ ЯЗЫК»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b/>
          <w:sz w:val="28"/>
          <w:szCs w:val="28"/>
        </w:rPr>
        <w:t>Личностными результатами</w:t>
      </w:r>
      <w:r w:rsidRPr="00757C67">
        <w:rPr>
          <w:rFonts w:eastAsia="Times New Roman"/>
          <w:sz w:val="28"/>
          <w:szCs w:val="28"/>
        </w:rPr>
        <w:t xml:space="preserve"> освоения выпускниками программы по церковнославянскому  языку являются: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2) осознание духовной ценности церковнославянского языка; уважительное отношение к  языку православного богослужения; потребность сохранить церковнославянский язык как </w:t>
      </w:r>
      <w:proofErr w:type="spellStart"/>
      <w:r w:rsidRPr="00757C67">
        <w:rPr>
          <w:rFonts w:eastAsia="Times New Roman"/>
          <w:sz w:val="28"/>
          <w:szCs w:val="28"/>
        </w:rPr>
        <w:t>богодухновенный</w:t>
      </w:r>
      <w:proofErr w:type="spellEnd"/>
      <w:r w:rsidRPr="00757C67">
        <w:rPr>
          <w:rFonts w:eastAsia="Times New Roman"/>
          <w:sz w:val="28"/>
          <w:szCs w:val="28"/>
        </w:rPr>
        <w:t>; стремление к речевому самосовершенствованию;</w:t>
      </w:r>
    </w:p>
    <w:p w:rsidR="003130AC" w:rsidRPr="00757C67" w:rsidRDefault="003130AC" w:rsidP="00757C67">
      <w:pPr>
        <w:ind w:firstLine="709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757C67">
        <w:rPr>
          <w:rFonts w:eastAsia="Times New Roman"/>
          <w:sz w:val="28"/>
          <w:szCs w:val="28"/>
        </w:rPr>
        <w:t>дств дл</w:t>
      </w:r>
      <w:proofErr w:type="gramEnd"/>
      <w:r w:rsidRPr="00757C67">
        <w:rPr>
          <w:rFonts w:eastAsia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proofErr w:type="spellStart"/>
      <w:r w:rsidRPr="00757C67">
        <w:rPr>
          <w:rFonts w:eastAsia="Times New Roman"/>
          <w:b/>
          <w:sz w:val="28"/>
          <w:szCs w:val="28"/>
        </w:rPr>
        <w:t>Метапредметными</w:t>
      </w:r>
      <w:proofErr w:type="spellEnd"/>
      <w:r w:rsidRPr="00757C67">
        <w:rPr>
          <w:rFonts w:eastAsia="Times New Roman"/>
          <w:b/>
          <w:sz w:val="28"/>
          <w:szCs w:val="28"/>
        </w:rPr>
        <w:t xml:space="preserve">  результатами</w:t>
      </w:r>
      <w:r w:rsidRPr="00757C67">
        <w:rPr>
          <w:rFonts w:eastAsia="Times New Roman"/>
          <w:sz w:val="28"/>
          <w:szCs w:val="28"/>
        </w:rPr>
        <w:t xml:space="preserve"> освоения выпускниками программы по церковнославянскому языку являются: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1) развитие логики исторического языкового развития русского и индоевропейских языков, умение оперировать семиотической информацией,  высокая языковая культура и  информационная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  сохранение духовности и исторической памяти народа; 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2) чтение и понимание церковнославянского текста, осознанное участие в православном богослужении.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proofErr w:type="spellStart"/>
      <w:r w:rsidRPr="00757C67">
        <w:rPr>
          <w:rFonts w:eastAsia="Times New Roman"/>
          <w:b/>
          <w:sz w:val="28"/>
          <w:szCs w:val="28"/>
        </w:rPr>
        <w:t>Аудирование</w:t>
      </w:r>
      <w:proofErr w:type="spellEnd"/>
      <w:r w:rsidRPr="00757C67">
        <w:rPr>
          <w:rFonts w:eastAsia="Times New Roman"/>
          <w:b/>
          <w:sz w:val="28"/>
          <w:szCs w:val="28"/>
        </w:rPr>
        <w:t xml:space="preserve"> и чтение</w:t>
      </w:r>
      <w:r w:rsidRPr="00757C67">
        <w:rPr>
          <w:rFonts w:eastAsia="Times New Roman"/>
          <w:b/>
          <w:i/>
          <w:sz w:val="28"/>
          <w:szCs w:val="28"/>
        </w:rPr>
        <w:t>:</w:t>
      </w:r>
    </w:p>
    <w:p w:rsidR="003130AC" w:rsidRPr="00757C67" w:rsidRDefault="003130AC" w:rsidP="00757C67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адекватное понимание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3130AC" w:rsidRPr="00757C67" w:rsidRDefault="003130AC" w:rsidP="00757C67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владение разными видами чтения (поисковым, просмотровым, ознакомительным, изучающим)  церковнославянских текстов разных стилей и жанров;</w:t>
      </w:r>
    </w:p>
    <w:p w:rsidR="003130AC" w:rsidRPr="00757C67" w:rsidRDefault="003130AC" w:rsidP="00757C67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адекватное восприятие на слух  церковнославянских текстов разных стилей и жанров; владение разными видами </w:t>
      </w:r>
      <w:proofErr w:type="spellStart"/>
      <w:r w:rsidRPr="00757C67">
        <w:rPr>
          <w:rFonts w:eastAsia="Times New Roman"/>
          <w:sz w:val="28"/>
          <w:szCs w:val="28"/>
        </w:rPr>
        <w:t>аудирования</w:t>
      </w:r>
      <w:proofErr w:type="spellEnd"/>
      <w:r w:rsidRPr="00757C67">
        <w:rPr>
          <w:rFonts w:eastAsia="Times New Roman"/>
          <w:sz w:val="28"/>
          <w:szCs w:val="28"/>
        </w:rPr>
        <w:t xml:space="preserve"> (выборочным, ознакомительным, детальным);</w:t>
      </w:r>
    </w:p>
    <w:p w:rsidR="003130AC" w:rsidRPr="00757C67" w:rsidRDefault="003130AC" w:rsidP="00757C67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способность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lastRenderedPageBreak/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757C67">
        <w:rPr>
          <w:rFonts w:eastAsia="Times New Roman"/>
          <w:sz w:val="28"/>
          <w:szCs w:val="28"/>
        </w:rPr>
        <w:t>аудирования</w:t>
      </w:r>
      <w:proofErr w:type="spellEnd"/>
      <w:r w:rsidRPr="00757C67">
        <w:rPr>
          <w:rFonts w:eastAsia="Times New Roman"/>
          <w:sz w:val="28"/>
          <w:szCs w:val="28"/>
        </w:rPr>
        <w:t>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умение сопоставлять и сравнивать церковнославянские тексты разных жанров с точки зрения их содержания, стилистических особенностей и использованных языковых средств.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57C67">
        <w:rPr>
          <w:rFonts w:eastAsia="Times New Roman"/>
          <w:b/>
          <w:sz w:val="28"/>
          <w:szCs w:val="28"/>
        </w:rPr>
        <w:t>Говорение и письмо: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способность прочитать церковнославянский текст с соблюдением правил чтения и верной интонации;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3130AC" w:rsidRPr="00757C67" w:rsidRDefault="003130AC" w:rsidP="00757C67">
      <w:pPr>
        <w:widowControl w:val="0"/>
        <w:numPr>
          <w:ilvl w:val="0"/>
          <w:numId w:val="24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3130AC" w:rsidRPr="00757C67" w:rsidRDefault="003130AC" w:rsidP="00757C67">
      <w:pPr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филологическую грамотность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757C67">
        <w:rPr>
          <w:rFonts w:eastAsia="Times New Roman"/>
          <w:sz w:val="28"/>
          <w:szCs w:val="28"/>
        </w:rPr>
        <w:t>межпредметном</w:t>
      </w:r>
      <w:proofErr w:type="spellEnd"/>
      <w:r w:rsidRPr="00757C67">
        <w:rPr>
          <w:rFonts w:eastAsia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3130AC" w:rsidRPr="00757C67" w:rsidRDefault="003130AC" w:rsidP="00757C67">
      <w:pPr>
        <w:widowControl w:val="0"/>
        <w:numPr>
          <w:ilvl w:val="0"/>
          <w:numId w:val="25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757C67">
        <w:rPr>
          <w:rFonts w:eastAsia="Times New Roman"/>
          <w:sz w:val="28"/>
          <w:szCs w:val="28"/>
        </w:rPr>
        <w:t>коммуникативно</w:t>
      </w:r>
      <w:proofErr w:type="spellEnd"/>
      <w:r w:rsidRPr="00757C67">
        <w:rPr>
          <w:rFonts w:eastAsia="Times New Roman"/>
          <w:sz w:val="28"/>
          <w:szCs w:val="28"/>
        </w:rPr>
        <w:t xml:space="preserve"> целесообразное</w:t>
      </w:r>
      <w:proofErr w:type="gramEnd"/>
      <w:r w:rsidRPr="00757C67">
        <w:rPr>
          <w:rFonts w:eastAsia="Times New Roman"/>
          <w:sz w:val="28"/>
          <w:szCs w:val="28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130AC" w:rsidRPr="00757C67" w:rsidRDefault="003130AC" w:rsidP="00757C67">
      <w:pPr>
        <w:ind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b/>
          <w:sz w:val="28"/>
          <w:szCs w:val="28"/>
        </w:rPr>
        <w:t>Предметными результатами</w:t>
      </w:r>
      <w:r w:rsidRPr="00757C67">
        <w:rPr>
          <w:rFonts w:eastAsia="Times New Roman"/>
          <w:sz w:val="28"/>
          <w:szCs w:val="28"/>
        </w:rPr>
        <w:t xml:space="preserve"> изучения церковнославянского языка являются: 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знания об истории возникновения славянской письменности и роли </w:t>
      </w:r>
      <w:proofErr w:type="spellStart"/>
      <w:r w:rsidRPr="00757C67">
        <w:rPr>
          <w:rFonts w:eastAsia="Times New Roman"/>
          <w:sz w:val="28"/>
          <w:szCs w:val="28"/>
        </w:rPr>
        <w:t>свв</w:t>
      </w:r>
      <w:proofErr w:type="spellEnd"/>
      <w:r w:rsidRPr="00757C67">
        <w:rPr>
          <w:rFonts w:eastAsia="Times New Roman"/>
          <w:sz w:val="28"/>
          <w:szCs w:val="28"/>
        </w:rPr>
        <w:t xml:space="preserve">. </w:t>
      </w:r>
      <w:proofErr w:type="spellStart"/>
      <w:r w:rsidRPr="00757C67">
        <w:rPr>
          <w:rFonts w:eastAsia="Times New Roman"/>
          <w:sz w:val="28"/>
          <w:szCs w:val="28"/>
        </w:rPr>
        <w:t>равноап</w:t>
      </w:r>
      <w:proofErr w:type="spellEnd"/>
      <w:r w:rsidRPr="00757C67">
        <w:rPr>
          <w:rFonts w:eastAsia="Times New Roman"/>
          <w:sz w:val="28"/>
          <w:szCs w:val="28"/>
        </w:rPr>
        <w:t xml:space="preserve">. Кирилла и </w:t>
      </w:r>
      <w:proofErr w:type="spellStart"/>
      <w:r w:rsidRPr="00757C67">
        <w:rPr>
          <w:rFonts w:eastAsia="Times New Roman"/>
          <w:sz w:val="28"/>
          <w:szCs w:val="28"/>
        </w:rPr>
        <w:t>Мефодия</w:t>
      </w:r>
      <w:proofErr w:type="spellEnd"/>
      <w:r w:rsidRPr="00757C67">
        <w:rPr>
          <w:rFonts w:eastAsia="Times New Roman"/>
          <w:sz w:val="28"/>
          <w:szCs w:val="28"/>
        </w:rPr>
        <w:t xml:space="preserve"> в </w:t>
      </w:r>
      <w:r w:rsidRPr="00757C67">
        <w:rPr>
          <w:rFonts w:eastAsia="Times New Roman"/>
          <w:sz w:val="28"/>
          <w:szCs w:val="28"/>
        </w:rPr>
        <w:lastRenderedPageBreak/>
        <w:t>просвещении славян,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понятие ЦСЯ, церковнославянской азбуки и нумерации, основных особенностей церковнославянского языкового строя,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 умения читать и писать церковнославянский текст;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представление о роли церковнославянского языка как первого литературного языка славян, языка </w:t>
      </w:r>
      <w:proofErr w:type="spellStart"/>
      <w:r w:rsidRPr="00757C67">
        <w:rPr>
          <w:rFonts w:eastAsia="Times New Roman"/>
          <w:sz w:val="28"/>
          <w:szCs w:val="28"/>
        </w:rPr>
        <w:t>восточнохристианского</w:t>
      </w:r>
      <w:proofErr w:type="spellEnd"/>
      <w:r w:rsidRPr="00757C67">
        <w:rPr>
          <w:rFonts w:eastAsia="Times New Roman"/>
          <w:sz w:val="28"/>
          <w:szCs w:val="28"/>
        </w:rPr>
        <w:t xml:space="preserve"> богослужения, средстве сохранения православной духовности и преемственности поколений,  сокровищнице  исторической памяти российского народа, средстве связи, консолидации и единения  с родственными славянскими народами;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понимание места церковнославянского языка в системе гуманитарных наук и его роли в образовании в целом;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усвоение основ научных знаний о церковнославянском языке; понимание взаимосвязи его уровней и единиц;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представление о жанрах церковнославянского языка;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овладение основными лексическими ресурсами церковнославянского языка;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>овладение основными нормами чтения церковнославянского текста, нормами речевого этикета и использование их в своей  церковной и повседневной  практике;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57C67">
        <w:rPr>
          <w:rFonts w:eastAsia="Times New Roman"/>
          <w:sz w:val="28"/>
          <w:szCs w:val="28"/>
        </w:rPr>
        <w:t>многоаспектного</w:t>
      </w:r>
      <w:proofErr w:type="spellEnd"/>
      <w:r w:rsidRPr="00757C67">
        <w:rPr>
          <w:rFonts w:eastAsia="Times New Roman"/>
          <w:sz w:val="28"/>
          <w:szCs w:val="28"/>
        </w:rPr>
        <w:t xml:space="preserve"> анализа текста с точки зрения его основных признаков и структуры, принадлежности к определенным жанрам, особенностей языкового оформления, использования выразительных средств языка;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130AC" w:rsidRPr="00757C67" w:rsidRDefault="003130AC" w:rsidP="00757C67">
      <w:pPr>
        <w:widowControl w:val="0"/>
        <w:numPr>
          <w:ilvl w:val="0"/>
          <w:numId w:val="26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757C67">
        <w:rPr>
          <w:rFonts w:eastAsia="Times New Roman"/>
          <w:sz w:val="28"/>
          <w:szCs w:val="28"/>
        </w:rPr>
        <w:t xml:space="preserve"> осознание эстетической функции церковнославянского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3130AC" w:rsidRDefault="003130AC" w:rsidP="00757C67">
      <w:pPr>
        <w:ind w:firstLine="709"/>
        <w:jc w:val="both"/>
        <w:rPr>
          <w:sz w:val="28"/>
          <w:szCs w:val="28"/>
        </w:rPr>
      </w:pPr>
      <w:proofErr w:type="spellStart"/>
      <w:r w:rsidRPr="00757C67">
        <w:rPr>
          <w:rFonts w:eastAsia="Times New Roman"/>
          <w:b/>
          <w:sz w:val="28"/>
          <w:szCs w:val="28"/>
        </w:rPr>
        <w:t>Надпредметными</w:t>
      </w:r>
      <w:proofErr w:type="spellEnd"/>
      <w:r w:rsidRPr="00757C67">
        <w:rPr>
          <w:rFonts w:eastAsia="Times New Roman"/>
          <w:b/>
          <w:sz w:val="28"/>
          <w:szCs w:val="28"/>
        </w:rPr>
        <w:t xml:space="preserve"> результатами</w:t>
      </w:r>
      <w:r w:rsidRPr="00757C67">
        <w:rPr>
          <w:rFonts w:eastAsia="Times New Roman"/>
          <w:sz w:val="28"/>
          <w:szCs w:val="28"/>
        </w:rPr>
        <w:t xml:space="preserve"> изучения церковнославянского языка в школе является осмысленное участие </w:t>
      </w:r>
      <w:r w:rsidR="00CD7AEB">
        <w:rPr>
          <w:sz w:val="28"/>
          <w:szCs w:val="28"/>
        </w:rPr>
        <w:t>гимназистов</w:t>
      </w:r>
      <w:r w:rsidRPr="00757C67">
        <w:rPr>
          <w:rFonts w:eastAsia="Times New Roman"/>
          <w:sz w:val="28"/>
          <w:szCs w:val="28"/>
        </w:rPr>
        <w:t xml:space="preserve"> в православном богослужении.</w:t>
      </w:r>
    </w:p>
    <w:p w:rsidR="001A07BA" w:rsidRPr="00757C67" w:rsidRDefault="001A07BA" w:rsidP="001A07BA">
      <w:pPr>
        <w:pStyle w:val="a9"/>
        <w:spacing w:after="0"/>
        <w:ind w:firstLine="709"/>
        <w:jc w:val="center"/>
        <w:rPr>
          <w:b/>
          <w:bCs/>
          <w:sz w:val="28"/>
          <w:szCs w:val="28"/>
          <w:lang/>
        </w:rPr>
      </w:pPr>
      <w:r w:rsidRPr="00757C67">
        <w:rPr>
          <w:b/>
          <w:bCs/>
          <w:sz w:val="28"/>
          <w:szCs w:val="28"/>
          <w:lang/>
        </w:rPr>
        <w:lastRenderedPageBreak/>
        <w:t>МОДУЛЬ  «ЦЕРКОВНО</w:t>
      </w:r>
      <w:r w:rsidR="006B7E50">
        <w:rPr>
          <w:b/>
          <w:bCs/>
          <w:sz w:val="28"/>
          <w:szCs w:val="28"/>
          <w:lang/>
        </w:rPr>
        <w:t>Е ПЕНИЕ</w:t>
      </w:r>
      <w:r w:rsidRPr="00757C67">
        <w:rPr>
          <w:b/>
          <w:bCs/>
          <w:sz w:val="28"/>
          <w:szCs w:val="28"/>
          <w:lang/>
        </w:rPr>
        <w:t>»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 xml:space="preserve">Личностные результаты: 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</w:r>
      <w:proofErr w:type="spellStart"/>
      <w:r w:rsidRPr="001A07BA">
        <w:rPr>
          <w:sz w:val="28"/>
          <w:szCs w:val="28"/>
        </w:rPr>
        <w:t>укорененность</w:t>
      </w:r>
      <w:proofErr w:type="spellEnd"/>
      <w:r w:rsidRPr="001A07BA">
        <w:rPr>
          <w:sz w:val="28"/>
          <w:szCs w:val="28"/>
        </w:rPr>
        <w:t xml:space="preserve"> в православной традиции;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наличие исторической памяти как чувства сопричастности с Отечеством;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уважительное отношение к культурному наследию;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ответственность и прилежание в учебе, усвоение таких качеств, как добросовестность, трудолюбие, долг, доброжелательность;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наличие и практическая реализация навыков совместного творчества через участие в хоровом пении;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развитие музыкально-эстетического чувства, умение видеть красоту православного богослужения.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proofErr w:type="spellStart"/>
      <w:r w:rsidRPr="001A07BA">
        <w:rPr>
          <w:sz w:val="28"/>
          <w:szCs w:val="28"/>
        </w:rPr>
        <w:t>Метапредметные</w:t>
      </w:r>
      <w:proofErr w:type="spellEnd"/>
      <w:r w:rsidRPr="001A07BA">
        <w:rPr>
          <w:sz w:val="28"/>
          <w:szCs w:val="28"/>
        </w:rPr>
        <w:t xml:space="preserve"> результаты: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правильное понимание отношений знания и веры;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совершенствование умственных способностей через опыт учебы, труда, творческой деятельности;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умение извлекать духовный и нравственный смысл из полученных знаний;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умение сотрудничать со сверстниками при решении творческих задач;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овладение логическими действиями сравнения и обобщения в процессе анализа церковно-музыкальных произведений.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Предметные результаты: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формирование представления о значении церковного пения в духовно-нравственном становлении и развитии человека;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овладение певческими основами осмогласия и основных неизменяемых песнопений православного богослужения;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развитие вокально-хоровых навыков, музыкального слуха и певческого голоса;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наличие навыков клиросного пения через осознанное участие в богослужении.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По окончании курса выпускник средней школы должен: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отличать по слуху напевы разных гласов;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 xml:space="preserve">петь наиболее известные воскресные и праздничные </w:t>
      </w:r>
      <w:proofErr w:type="spellStart"/>
      <w:r w:rsidRPr="001A07BA">
        <w:rPr>
          <w:sz w:val="28"/>
          <w:szCs w:val="28"/>
        </w:rPr>
        <w:t>гласовые</w:t>
      </w:r>
      <w:proofErr w:type="spellEnd"/>
      <w:r w:rsidRPr="001A07BA">
        <w:rPr>
          <w:sz w:val="28"/>
          <w:szCs w:val="28"/>
        </w:rPr>
        <w:t xml:space="preserve"> песнопения по тексту без нот;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петь основные неизменяемые песнопения церковных служб по нотам или наизусть;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соблюдать правила орфоэпии при пении на церковнославянском языке;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понимать смысл исполняемых песнопений;</w:t>
      </w:r>
    </w:p>
    <w:p w:rsidR="001A07BA" w:rsidRP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владеть основными вокально-хоровыми навыками – дыхание, атака звука, дикция, пение по руке регента;</w:t>
      </w:r>
    </w:p>
    <w:p w:rsidR="001A07BA" w:rsidRDefault="001A07BA" w:rsidP="006B7E50">
      <w:pPr>
        <w:ind w:left="-284"/>
        <w:jc w:val="both"/>
        <w:rPr>
          <w:sz w:val="28"/>
          <w:szCs w:val="28"/>
        </w:rPr>
      </w:pPr>
      <w:r w:rsidRPr="001A07BA">
        <w:rPr>
          <w:sz w:val="28"/>
          <w:szCs w:val="28"/>
        </w:rPr>
        <w:t>•</w:t>
      </w:r>
      <w:r w:rsidRPr="001A07BA">
        <w:rPr>
          <w:sz w:val="28"/>
          <w:szCs w:val="28"/>
        </w:rPr>
        <w:tab/>
        <w:t>знать и соблюдать правила поведения на клиросе.</w:t>
      </w: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 СОДЕРЖАНИЕ УЧЕБНОГО ПРЕДМЕТА</w:t>
      </w:r>
    </w:p>
    <w:p w:rsidR="006B7E50" w:rsidRPr="00757C67" w:rsidRDefault="006B7E50" w:rsidP="006B7E50">
      <w:pPr>
        <w:pStyle w:val="a9"/>
        <w:spacing w:after="0"/>
        <w:ind w:firstLine="709"/>
        <w:jc w:val="center"/>
        <w:rPr>
          <w:b/>
          <w:bCs/>
          <w:sz w:val="28"/>
          <w:szCs w:val="28"/>
          <w:lang/>
        </w:rPr>
      </w:pPr>
      <w:r w:rsidRPr="00757C67">
        <w:rPr>
          <w:b/>
          <w:bCs/>
          <w:sz w:val="28"/>
          <w:szCs w:val="28"/>
          <w:lang/>
        </w:rPr>
        <w:t>МОДУЛЬ  «ЦЕРКОВНОСЛАВЯНСКИЙ ЯЗЫК»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 xml:space="preserve">Направленность курса церковнославянского языка на формирование коммуникативной, языковой и лингвистической (языковедческой) и </w:t>
      </w:r>
      <w:proofErr w:type="spellStart"/>
      <w:r w:rsidRPr="00930232">
        <w:rPr>
          <w:rFonts w:eastAsia="Times New Roman"/>
          <w:sz w:val="28"/>
          <w:szCs w:val="28"/>
        </w:rPr>
        <w:t>культуроведческой</w:t>
      </w:r>
      <w:proofErr w:type="spellEnd"/>
      <w:r w:rsidRPr="00930232">
        <w:rPr>
          <w:rFonts w:eastAsia="Times New Roman"/>
          <w:sz w:val="28"/>
          <w:szCs w:val="28"/>
        </w:rPr>
        <w:t xml:space="preserve"> компетенций нашла отражение в структуре примерной программы. В ней выделяются три сквозные содержательные линии, обеспечивающие формирование указанных компетенций:</w:t>
      </w:r>
    </w:p>
    <w:p w:rsidR="00930232" w:rsidRPr="00930232" w:rsidRDefault="00930232" w:rsidP="00930232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>содержание, обеспечивающее формирование коммуникативной компетенции;</w:t>
      </w:r>
    </w:p>
    <w:p w:rsidR="00930232" w:rsidRPr="00930232" w:rsidRDefault="00930232" w:rsidP="00930232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>содержание, обеспечивающее формирование языковой и лингвистической (языковедческой) компетенций;</w:t>
      </w:r>
    </w:p>
    <w:p w:rsidR="00930232" w:rsidRPr="00930232" w:rsidRDefault="00930232" w:rsidP="00930232">
      <w:pPr>
        <w:widowControl w:val="0"/>
        <w:numPr>
          <w:ilvl w:val="0"/>
          <w:numId w:val="23"/>
        </w:numPr>
        <w:suppressAutoHyphens/>
        <w:ind w:left="0"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 xml:space="preserve">содержание, обеспечивающее формирование </w:t>
      </w:r>
      <w:proofErr w:type="spellStart"/>
      <w:r w:rsidRPr="00930232">
        <w:rPr>
          <w:rFonts w:eastAsia="Times New Roman"/>
          <w:sz w:val="28"/>
          <w:szCs w:val="28"/>
        </w:rPr>
        <w:t>культуроведческая</w:t>
      </w:r>
      <w:proofErr w:type="spellEnd"/>
      <w:r w:rsidRPr="00930232">
        <w:rPr>
          <w:rFonts w:eastAsia="Times New Roman"/>
          <w:sz w:val="28"/>
          <w:szCs w:val="28"/>
        </w:rPr>
        <w:t xml:space="preserve"> компетенции.</w:t>
      </w:r>
    </w:p>
    <w:p w:rsidR="00930232" w:rsidRPr="00930232" w:rsidRDefault="00930232" w:rsidP="00930232">
      <w:pPr>
        <w:ind w:firstLine="709"/>
        <w:rPr>
          <w:rFonts w:eastAsia="Times New Roman"/>
          <w:b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>Коммуникативная компетенция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>Сферы употребления церковнославянского языка</w:t>
      </w:r>
      <w:r w:rsidRPr="00930232">
        <w:rPr>
          <w:rFonts w:eastAsia="Times New Roman"/>
          <w:i/>
          <w:iCs/>
          <w:sz w:val="28"/>
          <w:szCs w:val="28"/>
        </w:rPr>
        <w:t>.</w:t>
      </w:r>
      <w:r w:rsidRPr="00930232">
        <w:rPr>
          <w:rFonts w:eastAsia="Times New Roman"/>
          <w:sz w:val="28"/>
          <w:szCs w:val="28"/>
        </w:rPr>
        <w:t xml:space="preserve"> Восточно-христианская книжность как основная сфера употребления церковнославянского языка. Уставной книжный комплекс. </w:t>
      </w:r>
      <w:proofErr w:type="spellStart"/>
      <w:r w:rsidRPr="00930232">
        <w:rPr>
          <w:rFonts w:eastAsia="Times New Roman"/>
          <w:sz w:val="28"/>
          <w:szCs w:val="28"/>
        </w:rPr>
        <w:t>Соборно-приходское</w:t>
      </w:r>
      <w:proofErr w:type="spellEnd"/>
      <w:r w:rsidRPr="00930232">
        <w:rPr>
          <w:rFonts w:eastAsia="Times New Roman"/>
          <w:sz w:val="28"/>
          <w:szCs w:val="28"/>
        </w:rPr>
        <w:t xml:space="preserve">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 w:rsidRPr="00930232">
        <w:rPr>
          <w:rFonts w:eastAsia="Times New Roman"/>
          <w:sz w:val="28"/>
          <w:szCs w:val="28"/>
        </w:rPr>
        <w:t>Студийско-Алексиевского</w:t>
      </w:r>
      <w:proofErr w:type="spellEnd"/>
      <w:r w:rsidRPr="00930232">
        <w:rPr>
          <w:rFonts w:eastAsia="Times New Roman"/>
          <w:sz w:val="28"/>
          <w:szCs w:val="28"/>
        </w:rPr>
        <w:t xml:space="preserve"> Устава. Книжный комплекс современного </w:t>
      </w:r>
      <w:proofErr w:type="spellStart"/>
      <w:r w:rsidRPr="00930232">
        <w:rPr>
          <w:rFonts w:eastAsia="Times New Roman"/>
          <w:sz w:val="28"/>
          <w:szCs w:val="28"/>
        </w:rPr>
        <w:t>соборно-приходского</w:t>
      </w:r>
      <w:proofErr w:type="spellEnd"/>
      <w:r w:rsidRPr="00930232">
        <w:rPr>
          <w:rFonts w:eastAsia="Times New Roman"/>
          <w:sz w:val="28"/>
          <w:szCs w:val="28"/>
        </w:rPr>
        <w:t xml:space="preserve"> и монастырского богослужения. Жанровое своеобразие церковнославянской книжности. Анализ  церковнославянского текста с точки зрения его темы, основной мысли, структуры, принадлежности к  тому или иному жанру книжности.</w:t>
      </w:r>
    </w:p>
    <w:p w:rsidR="00930232" w:rsidRPr="00930232" w:rsidRDefault="00930232" w:rsidP="00930232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0232">
        <w:rPr>
          <w:sz w:val="28"/>
          <w:szCs w:val="28"/>
        </w:rPr>
        <w:t xml:space="preserve">Овладение </w:t>
      </w:r>
      <w:proofErr w:type="spellStart"/>
      <w:r w:rsidRPr="00930232">
        <w:rPr>
          <w:sz w:val="28"/>
          <w:szCs w:val="28"/>
        </w:rPr>
        <w:t>аудированием</w:t>
      </w:r>
      <w:proofErr w:type="spellEnd"/>
      <w:r w:rsidRPr="00930232">
        <w:rPr>
          <w:sz w:val="28"/>
          <w:szCs w:val="28"/>
        </w:rPr>
        <w:t xml:space="preserve">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930232" w:rsidRPr="00930232" w:rsidRDefault="00930232" w:rsidP="00930232">
      <w:pPr>
        <w:pStyle w:val="31"/>
        <w:spacing w:after="0"/>
        <w:ind w:left="0" w:firstLine="709"/>
        <w:rPr>
          <w:b/>
          <w:sz w:val="28"/>
          <w:szCs w:val="28"/>
        </w:rPr>
      </w:pPr>
      <w:r w:rsidRPr="00930232">
        <w:rPr>
          <w:b/>
          <w:sz w:val="28"/>
          <w:szCs w:val="28"/>
        </w:rPr>
        <w:t>Языковая и лингвистическая  (языковедческая) компетенции</w:t>
      </w:r>
    </w:p>
    <w:p w:rsidR="00930232" w:rsidRPr="00930232" w:rsidRDefault="00930232" w:rsidP="00930232">
      <w:pPr>
        <w:pStyle w:val="31"/>
        <w:spacing w:after="0"/>
        <w:ind w:left="0" w:firstLine="709"/>
        <w:rPr>
          <w:color w:val="0000FF"/>
          <w:sz w:val="28"/>
          <w:szCs w:val="28"/>
        </w:rPr>
      </w:pPr>
      <w:r w:rsidRPr="00930232">
        <w:rPr>
          <w:b/>
          <w:bCs/>
          <w:sz w:val="28"/>
          <w:szCs w:val="28"/>
        </w:rPr>
        <w:t xml:space="preserve">Общие сведения о языке. </w:t>
      </w:r>
      <w:r w:rsidRPr="00930232">
        <w:rPr>
          <w:sz w:val="28"/>
          <w:szCs w:val="28"/>
        </w:rPr>
        <w:t xml:space="preserve">Церковнославянский язык как развивающееся явление. Основные лингвистические словари: </w:t>
      </w:r>
      <w:proofErr w:type="gramStart"/>
      <w:r w:rsidRPr="00930232">
        <w:rPr>
          <w:sz w:val="28"/>
          <w:szCs w:val="28"/>
        </w:rPr>
        <w:t>толковый</w:t>
      </w:r>
      <w:proofErr w:type="gramEnd"/>
      <w:r w:rsidRPr="00930232">
        <w:rPr>
          <w:sz w:val="28"/>
          <w:szCs w:val="28"/>
        </w:rPr>
        <w:t xml:space="preserve">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>Система языка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i/>
          <w:color w:val="0000FF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lastRenderedPageBreak/>
        <w:t>Церковнославянская графика</w:t>
      </w:r>
      <w:r w:rsidRPr="00930232">
        <w:rPr>
          <w:rFonts w:eastAsia="Times New Roman"/>
          <w:b/>
          <w:i/>
          <w:sz w:val="28"/>
          <w:szCs w:val="28"/>
        </w:rPr>
        <w:t xml:space="preserve">. </w:t>
      </w:r>
      <w:r w:rsidRPr="00930232">
        <w:rPr>
          <w:rFonts w:eastAsia="Times New Roman"/>
          <w:sz w:val="28"/>
          <w:szCs w:val="28"/>
        </w:rPr>
        <w:t xml:space="preserve">Проблема происхождения славянских азбук – глаголицы и кириллицы. Их источники. Общая характеристика кириллической азбуки, лежащей в основе современного письма </w:t>
      </w:r>
      <w:proofErr w:type="spellStart"/>
      <w:r w:rsidRPr="00930232">
        <w:rPr>
          <w:rFonts w:eastAsia="Times New Roman"/>
          <w:sz w:val="28"/>
          <w:szCs w:val="28"/>
        </w:rPr>
        <w:t>восточно</w:t>
      </w:r>
      <w:proofErr w:type="spellEnd"/>
      <w:r w:rsidRPr="00930232">
        <w:rPr>
          <w:rFonts w:eastAsia="Times New Roman"/>
          <w:sz w:val="28"/>
          <w:szCs w:val="28"/>
        </w:rPr>
        <w:t xml:space="preserve">- и южнославянских народов; звуковое и числовое значение букв и лигатур, надстрочных  знаков. Правила их употребления. Эволюция церковнославянской азбуки, орфографические реформы.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 xml:space="preserve">Правила чтения церковнославянских текстов.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>Фонетика церковнославянского языка.</w:t>
      </w:r>
      <w:r w:rsidRPr="00930232">
        <w:rPr>
          <w:rFonts w:eastAsia="Times New Roman"/>
          <w:sz w:val="28"/>
          <w:szCs w:val="28"/>
        </w:rPr>
        <w:t xml:space="preserve"> Гласные и согласные звуки. 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 xml:space="preserve">Словообразование церковнославянского языка. </w:t>
      </w:r>
      <w:r w:rsidRPr="00930232">
        <w:rPr>
          <w:rFonts w:eastAsia="Times New Roman"/>
          <w:sz w:val="28"/>
          <w:szCs w:val="28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i/>
          <w:color w:val="0000FF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>Церковнославянская лексика и фразеология</w:t>
      </w:r>
      <w:r w:rsidRPr="00930232">
        <w:rPr>
          <w:rFonts w:eastAsia="Times New Roman"/>
          <w:b/>
          <w:i/>
          <w:sz w:val="28"/>
          <w:szCs w:val="28"/>
        </w:rPr>
        <w:t xml:space="preserve">. </w:t>
      </w:r>
      <w:r w:rsidRPr="00930232">
        <w:rPr>
          <w:rFonts w:eastAsia="Times New Roman"/>
          <w:sz w:val="28"/>
          <w:szCs w:val="28"/>
        </w:rPr>
        <w:t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книжно-литературного, созданного для  передачи содержания богослужебных текстов.</w:t>
      </w:r>
      <w:r w:rsidRPr="00930232">
        <w:rPr>
          <w:rFonts w:eastAsia="Times New Roman"/>
          <w:b/>
          <w:i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 w:rsidRPr="00930232">
        <w:rPr>
          <w:rFonts w:eastAsia="Times New Roman"/>
          <w:b/>
          <w:i/>
          <w:sz w:val="28"/>
          <w:szCs w:val="28"/>
        </w:rPr>
        <w:t xml:space="preserve">  </w:t>
      </w:r>
      <w:r w:rsidRPr="00930232">
        <w:rPr>
          <w:rFonts w:eastAsia="Times New Roman"/>
          <w:sz w:val="28"/>
          <w:szCs w:val="28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>Церковнославянская морфология</w:t>
      </w:r>
      <w:r w:rsidRPr="00930232">
        <w:rPr>
          <w:rFonts w:eastAsia="Times New Roman"/>
          <w:b/>
          <w:i/>
          <w:sz w:val="28"/>
          <w:szCs w:val="28"/>
        </w:rPr>
        <w:t xml:space="preserve">. </w:t>
      </w:r>
      <w:r w:rsidRPr="00930232">
        <w:rPr>
          <w:rFonts w:eastAsia="Times New Roman"/>
          <w:sz w:val="28"/>
          <w:szCs w:val="28"/>
        </w:rPr>
        <w:t>Система частей речи в  церковнославянском и русском языках. Самостоятельные части речи, их грамматическое значение, морфологические признаки, синтаксическая роль.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 xml:space="preserve">Имя существительное. </w:t>
      </w:r>
      <w:r w:rsidRPr="00930232">
        <w:rPr>
          <w:rFonts w:eastAsia="Times New Roman"/>
          <w:sz w:val="28"/>
          <w:szCs w:val="28"/>
        </w:rPr>
        <w:t xml:space="preserve">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</w:t>
      </w:r>
      <w:proofErr w:type="spellStart"/>
      <w:r w:rsidRPr="00930232">
        <w:rPr>
          <w:rFonts w:eastAsia="Times New Roman"/>
          <w:sz w:val="28"/>
          <w:szCs w:val="28"/>
        </w:rPr>
        <w:t>единственное-двойственное-множественное</w:t>
      </w:r>
      <w:proofErr w:type="spellEnd"/>
      <w:r w:rsidRPr="00930232">
        <w:rPr>
          <w:rFonts w:eastAsia="Times New Roman"/>
          <w:sz w:val="28"/>
          <w:szCs w:val="28"/>
        </w:rPr>
        <w:t xml:space="preserve"> число. Категория падежа. Типы склонения существительных.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Эволюция типов склонения.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 xml:space="preserve">Местоимение. </w:t>
      </w:r>
      <w:r w:rsidRPr="00930232">
        <w:rPr>
          <w:rFonts w:eastAsia="Times New Roman"/>
          <w:sz w:val="28"/>
          <w:szCs w:val="28"/>
        </w:rPr>
        <w:t>Категориальное значение,  основные грамматические категории и лексико-семантические разряды местоимения.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Разряды неличных местоимений. Склонение местоимений.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 xml:space="preserve">Имя прилагательное. </w:t>
      </w:r>
      <w:r w:rsidRPr="00930232">
        <w:rPr>
          <w:rFonts w:eastAsia="Times New Roman"/>
          <w:sz w:val="28"/>
          <w:szCs w:val="28"/>
        </w:rPr>
        <w:t>Категориальное значение (признак),  основные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lastRenderedPageBreak/>
        <w:t xml:space="preserve">Глагол. </w:t>
      </w:r>
      <w:proofErr w:type="gramStart"/>
      <w:r w:rsidRPr="00930232">
        <w:rPr>
          <w:rFonts w:eastAsia="Times New Roman"/>
          <w:sz w:val="28"/>
          <w:szCs w:val="28"/>
        </w:rPr>
        <w:t>Категориальное значение (действие) и основные грамматические категории глагола (время, вид, залог, наклонение, возвратность, переходность).</w:t>
      </w:r>
      <w:proofErr w:type="gramEnd"/>
      <w:r w:rsidRPr="00930232">
        <w:rPr>
          <w:rFonts w:eastAsia="Times New Roman"/>
          <w:sz w:val="28"/>
          <w:szCs w:val="28"/>
        </w:rPr>
        <w:t xml:space="preserve"> Основы глагола (инфинитива и настоящего времени). Глагольные классы. Категория вида. Категория наклонения. Категория времени.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Категория залога. Изъявительное (реальное) наклонение. Будущее время глаголов. Будущее простое и будущее сложное.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Система прошедших времен. Аорист. Имперфект.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Перфект. Плюсквамперфект. Ирреальное наклонение: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повелительное,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сослагательное наклонение. Неизменяемые глагольные формы.</w:t>
      </w:r>
      <w:r w:rsidRPr="00930232">
        <w:rPr>
          <w:rFonts w:eastAsia="Times New Roman"/>
          <w:b/>
          <w:sz w:val="28"/>
          <w:szCs w:val="28"/>
        </w:rPr>
        <w:t xml:space="preserve"> </w:t>
      </w:r>
      <w:r w:rsidRPr="00930232">
        <w:rPr>
          <w:rFonts w:eastAsia="Times New Roman"/>
          <w:sz w:val="28"/>
          <w:szCs w:val="28"/>
        </w:rPr>
        <w:t>Причастие.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b/>
          <w:color w:val="0000FF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 xml:space="preserve">Наречие. Служебные слова. </w:t>
      </w:r>
      <w:r w:rsidRPr="00930232">
        <w:rPr>
          <w:rFonts w:eastAsia="Times New Roman"/>
          <w:sz w:val="28"/>
          <w:szCs w:val="28"/>
        </w:rPr>
        <w:t xml:space="preserve">Предлоги. Первичные и новые предлоги. Первоначальный синкретизм предлогов и приставок. Союзы и частицы.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>Морфологический анализ текста.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>Синтаксис церковнославянского языка.</w:t>
      </w:r>
      <w:r w:rsidRPr="00930232">
        <w:rPr>
          <w:rFonts w:eastAsia="Times New Roman"/>
          <w:sz w:val="28"/>
          <w:szCs w:val="28"/>
        </w:rPr>
        <w:t xml:space="preserve">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 xml:space="preserve">Синтаксический анализ текста  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b/>
          <w:sz w:val="28"/>
          <w:szCs w:val="28"/>
        </w:rPr>
        <w:t xml:space="preserve">Использование церковнославянского языка на практике. </w:t>
      </w:r>
      <w:r w:rsidRPr="00930232">
        <w:rPr>
          <w:rFonts w:eastAsia="Times New Roman"/>
          <w:sz w:val="28"/>
          <w:szCs w:val="28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930232" w:rsidRPr="00930232" w:rsidRDefault="00930232" w:rsidP="00930232">
      <w:pPr>
        <w:pStyle w:val="21"/>
        <w:spacing w:after="0" w:line="240" w:lineRule="auto"/>
        <w:ind w:left="0" w:firstLine="709"/>
        <w:jc w:val="both"/>
        <w:rPr>
          <w:b/>
          <w:bCs/>
          <w:iCs/>
          <w:caps/>
          <w:sz w:val="28"/>
          <w:szCs w:val="28"/>
        </w:rPr>
      </w:pPr>
      <w:proofErr w:type="spellStart"/>
      <w:r w:rsidRPr="00930232">
        <w:rPr>
          <w:b/>
          <w:sz w:val="28"/>
          <w:szCs w:val="28"/>
        </w:rPr>
        <w:t>Культуроведческая</w:t>
      </w:r>
      <w:proofErr w:type="spellEnd"/>
      <w:r w:rsidRPr="00930232">
        <w:rPr>
          <w:b/>
          <w:sz w:val="28"/>
          <w:szCs w:val="28"/>
        </w:rPr>
        <w:t xml:space="preserve"> компетенция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>Отражение в языке культуры и истории народа. Родство славянских языков.</w:t>
      </w:r>
    </w:p>
    <w:p w:rsidR="00930232" w:rsidRPr="00930232" w:rsidRDefault="00930232" w:rsidP="00930232">
      <w:pPr>
        <w:ind w:firstLine="709"/>
        <w:jc w:val="both"/>
        <w:rPr>
          <w:rFonts w:eastAsia="Times New Roman"/>
          <w:sz w:val="28"/>
          <w:szCs w:val="28"/>
        </w:rPr>
      </w:pPr>
      <w:r w:rsidRPr="00930232">
        <w:rPr>
          <w:rFonts w:eastAsia="Times New Roman"/>
          <w:sz w:val="28"/>
          <w:szCs w:val="28"/>
        </w:rPr>
        <w:t xml:space="preserve">Жизнь и труды святых равноапостольных Кирилла и </w:t>
      </w:r>
      <w:proofErr w:type="spellStart"/>
      <w:r w:rsidRPr="00930232">
        <w:rPr>
          <w:rFonts w:eastAsia="Times New Roman"/>
          <w:sz w:val="28"/>
          <w:szCs w:val="28"/>
        </w:rPr>
        <w:t>Мефодия</w:t>
      </w:r>
      <w:proofErr w:type="spellEnd"/>
      <w:r w:rsidRPr="00930232">
        <w:rPr>
          <w:rFonts w:eastAsia="Times New Roman"/>
          <w:sz w:val="28"/>
          <w:szCs w:val="28"/>
        </w:rPr>
        <w:t xml:space="preserve"> – первых славянских просветителей и первоучителей. Деятельность учеников св. Кирилла и </w:t>
      </w:r>
      <w:proofErr w:type="spellStart"/>
      <w:r w:rsidRPr="00930232">
        <w:rPr>
          <w:rFonts w:eastAsia="Times New Roman"/>
          <w:sz w:val="28"/>
          <w:szCs w:val="28"/>
        </w:rPr>
        <w:t>Мефодия</w:t>
      </w:r>
      <w:proofErr w:type="spellEnd"/>
      <w:r w:rsidRPr="00930232">
        <w:rPr>
          <w:rFonts w:eastAsia="Times New Roman"/>
          <w:sz w:val="28"/>
          <w:szCs w:val="28"/>
        </w:rPr>
        <w:t xml:space="preserve"> –  Наума, Саввы, </w:t>
      </w:r>
      <w:proofErr w:type="spellStart"/>
      <w:r w:rsidRPr="00930232">
        <w:rPr>
          <w:rFonts w:eastAsia="Times New Roman"/>
          <w:sz w:val="28"/>
          <w:szCs w:val="28"/>
        </w:rPr>
        <w:t>Климента</w:t>
      </w:r>
      <w:proofErr w:type="spellEnd"/>
      <w:r w:rsidRPr="00930232">
        <w:rPr>
          <w:rFonts w:eastAsia="Times New Roman"/>
          <w:sz w:val="28"/>
          <w:szCs w:val="28"/>
        </w:rPr>
        <w:t xml:space="preserve">, </w:t>
      </w:r>
      <w:proofErr w:type="gramStart"/>
      <w:r w:rsidRPr="00930232">
        <w:rPr>
          <w:rFonts w:eastAsia="Times New Roman"/>
          <w:sz w:val="28"/>
          <w:szCs w:val="28"/>
        </w:rPr>
        <w:t>Горазда</w:t>
      </w:r>
      <w:proofErr w:type="gramEnd"/>
      <w:r w:rsidRPr="00930232">
        <w:rPr>
          <w:rFonts w:eastAsia="Times New Roman"/>
          <w:sz w:val="28"/>
          <w:szCs w:val="28"/>
        </w:rPr>
        <w:t xml:space="preserve"> и </w:t>
      </w:r>
      <w:proofErr w:type="spellStart"/>
      <w:r w:rsidRPr="00930232">
        <w:rPr>
          <w:rFonts w:eastAsia="Times New Roman"/>
          <w:sz w:val="28"/>
          <w:szCs w:val="28"/>
        </w:rPr>
        <w:t>Ангелария</w:t>
      </w:r>
      <w:proofErr w:type="spellEnd"/>
      <w:r w:rsidRPr="00930232">
        <w:rPr>
          <w:rFonts w:eastAsia="Times New Roman"/>
          <w:sz w:val="28"/>
          <w:szCs w:val="28"/>
        </w:rPr>
        <w:t xml:space="preserve"> в Чехии (царица Чешская Людмила и царь </w:t>
      </w:r>
      <w:proofErr w:type="spellStart"/>
      <w:r w:rsidRPr="00930232">
        <w:rPr>
          <w:rFonts w:eastAsia="Times New Roman"/>
          <w:sz w:val="28"/>
          <w:szCs w:val="28"/>
        </w:rPr>
        <w:t>Боривой</w:t>
      </w:r>
      <w:proofErr w:type="spellEnd"/>
      <w:r w:rsidRPr="00930232">
        <w:rPr>
          <w:rFonts w:eastAsia="Times New Roman"/>
          <w:sz w:val="28"/>
          <w:szCs w:val="28"/>
        </w:rPr>
        <w:t xml:space="preserve">), Сербии (святой Савва) и Болгарии. Славянская книжность в Болгарии при царе </w:t>
      </w:r>
      <w:proofErr w:type="spellStart"/>
      <w:r w:rsidRPr="00930232">
        <w:rPr>
          <w:rFonts w:eastAsia="Times New Roman"/>
          <w:sz w:val="28"/>
          <w:szCs w:val="28"/>
        </w:rPr>
        <w:t>Симеоне</w:t>
      </w:r>
      <w:proofErr w:type="spellEnd"/>
      <w:r w:rsidRPr="00930232">
        <w:rPr>
          <w:rFonts w:eastAsia="Times New Roman"/>
          <w:sz w:val="28"/>
          <w:szCs w:val="28"/>
        </w:rPr>
        <w:t xml:space="preserve"> (893–927); </w:t>
      </w:r>
      <w:proofErr w:type="spellStart"/>
      <w:r w:rsidRPr="00930232">
        <w:rPr>
          <w:rFonts w:eastAsia="Times New Roman"/>
          <w:sz w:val="28"/>
          <w:szCs w:val="28"/>
        </w:rPr>
        <w:t>охридская</w:t>
      </w:r>
      <w:proofErr w:type="spellEnd"/>
      <w:r w:rsidRPr="00930232">
        <w:rPr>
          <w:rFonts w:eastAsia="Times New Roman"/>
          <w:sz w:val="28"/>
          <w:szCs w:val="28"/>
        </w:rPr>
        <w:t xml:space="preserve"> (кирилло-мефодиевские традиции) и </w:t>
      </w:r>
      <w:proofErr w:type="spellStart"/>
      <w:r w:rsidRPr="00930232">
        <w:rPr>
          <w:rFonts w:eastAsia="Times New Roman"/>
          <w:sz w:val="28"/>
          <w:szCs w:val="28"/>
        </w:rPr>
        <w:t>преславская</w:t>
      </w:r>
      <w:proofErr w:type="spellEnd"/>
      <w:r w:rsidRPr="00930232">
        <w:rPr>
          <w:rFonts w:eastAsia="Times New Roman"/>
          <w:sz w:val="28"/>
          <w:szCs w:val="28"/>
        </w:rPr>
        <w:t xml:space="preserve">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</w:t>
      </w:r>
      <w:proofErr w:type="spellStart"/>
      <w:r w:rsidRPr="00930232">
        <w:rPr>
          <w:rFonts w:eastAsia="Times New Roman"/>
          <w:sz w:val="28"/>
          <w:szCs w:val="28"/>
        </w:rPr>
        <w:t>Изоглоссия</w:t>
      </w:r>
      <w:proofErr w:type="spellEnd"/>
      <w:r w:rsidRPr="00930232">
        <w:rPr>
          <w:rFonts w:eastAsia="Times New Roman"/>
          <w:sz w:val="28"/>
          <w:szCs w:val="28"/>
        </w:rPr>
        <w:t xml:space="preserve"> Древней Руси: церковнославянский богослужебный и древнерусский книжно-разговорный языки, их сосуществование и взаимовлияние. Древнерусское красноречие. Грамматики церковнославянского языка Лаврентия </w:t>
      </w:r>
      <w:proofErr w:type="spellStart"/>
      <w:r w:rsidRPr="00930232">
        <w:rPr>
          <w:rFonts w:eastAsia="Times New Roman"/>
          <w:sz w:val="28"/>
          <w:szCs w:val="28"/>
        </w:rPr>
        <w:t>Зизания</w:t>
      </w:r>
      <w:proofErr w:type="spellEnd"/>
      <w:r w:rsidRPr="00930232">
        <w:rPr>
          <w:rFonts w:eastAsia="Times New Roman"/>
          <w:sz w:val="28"/>
          <w:szCs w:val="28"/>
        </w:rPr>
        <w:t xml:space="preserve"> и </w:t>
      </w:r>
      <w:proofErr w:type="spellStart"/>
      <w:r w:rsidRPr="00930232">
        <w:rPr>
          <w:rFonts w:eastAsia="Times New Roman"/>
          <w:sz w:val="28"/>
          <w:szCs w:val="28"/>
        </w:rPr>
        <w:t>Мелетия</w:t>
      </w:r>
      <w:proofErr w:type="spellEnd"/>
      <w:r w:rsidRPr="00930232">
        <w:rPr>
          <w:rFonts w:eastAsia="Times New Roman"/>
          <w:sz w:val="28"/>
          <w:szCs w:val="28"/>
        </w:rPr>
        <w:t xml:space="preserve"> </w:t>
      </w:r>
      <w:proofErr w:type="spellStart"/>
      <w:r w:rsidRPr="00930232">
        <w:rPr>
          <w:rFonts w:eastAsia="Times New Roman"/>
          <w:sz w:val="28"/>
          <w:szCs w:val="28"/>
        </w:rPr>
        <w:t>Смотрицкого</w:t>
      </w:r>
      <w:proofErr w:type="spellEnd"/>
      <w:r w:rsidRPr="00930232">
        <w:rPr>
          <w:rFonts w:eastAsia="Times New Roman"/>
          <w:sz w:val="28"/>
          <w:szCs w:val="28"/>
        </w:rPr>
        <w:t xml:space="preserve">. Понятие о церковнославянском языке и его нормах. Отношение М. В. Ломоносова к церковнославянскому языку. Теория «трех </w:t>
      </w:r>
      <w:r w:rsidRPr="00930232">
        <w:rPr>
          <w:rFonts w:eastAsia="Times New Roman"/>
          <w:sz w:val="28"/>
          <w:szCs w:val="28"/>
        </w:rPr>
        <w:lastRenderedPageBreak/>
        <w:t>штилей». Современные слависты и писатели о церковнославянском языке. Роль церковнославянского языка в  современной богослужебной практике.</w:t>
      </w:r>
    </w:p>
    <w:p w:rsidR="006B7E50" w:rsidRPr="00757C67" w:rsidRDefault="006B7E50" w:rsidP="006B7E50">
      <w:pPr>
        <w:pStyle w:val="a9"/>
        <w:spacing w:after="0"/>
        <w:ind w:firstLine="709"/>
        <w:jc w:val="center"/>
        <w:rPr>
          <w:b/>
          <w:bCs/>
          <w:sz w:val="28"/>
          <w:szCs w:val="28"/>
          <w:lang/>
        </w:rPr>
      </w:pPr>
      <w:r w:rsidRPr="00757C67">
        <w:rPr>
          <w:b/>
          <w:bCs/>
          <w:sz w:val="28"/>
          <w:szCs w:val="28"/>
          <w:lang/>
        </w:rPr>
        <w:t xml:space="preserve">МОДУЛЬ </w:t>
      </w:r>
      <w:r>
        <w:rPr>
          <w:b/>
          <w:bCs/>
          <w:sz w:val="28"/>
          <w:szCs w:val="28"/>
          <w:lang/>
        </w:rPr>
        <w:t xml:space="preserve"> «ЦЕРКОВНОЕ ПЕНИЕ</w:t>
      </w:r>
      <w:r w:rsidRPr="00757C67">
        <w:rPr>
          <w:b/>
          <w:bCs/>
          <w:sz w:val="28"/>
          <w:szCs w:val="28"/>
          <w:lang/>
        </w:rPr>
        <w:t>»</w:t>
      </w:r>
    </w:p>
    <w:p w:rsidR="00472F07" w:rsidRDefault="00472F07" w:rsidP="00472F07">
      <w:pPr>
        <w:jc w:val="center"/>
        <w:rPr>
          <w:b/>
          <w:sz w:val="26"/>
          <w:szCs w:val="26"/>
        </w:rPr>
      </w:pPr>
      <w:r w:rsidRPr="00311509">
        <w:rPr>
          <w:b/>
          <w:sz w:val="26"/>
          <w:szCs w:val="26"/>
        </w:rPr>
        <w:t>(</w:t>
      </w:r>
      <w:proofErr w:type="spellStart"/>
      <w:r w:rsidRPr="00311509">
        <w:rPr>
          <w:b/>
          <w:sz w:val="26"/>
          <w:szCs w:val="26"/>
        </w:rPr>
        <w:t>одно-двухголосие</w:t>
      </w:r>
      <w:proofErr w:type="spellEnd"/>
      <w:r w:rsidRPr="00311509">
        <w:rPr>
          <w:b/>
          <w:sz w:val="26"/>
          <w:szCs w:val="26"/>
        </w:rPr>
        <w:t>)</w:t>
      </w:r>
    </w:p>
    <w:p w:rsidR="00472F07" w:rsidRPr="00472F07" w:rsidRDefault="00472F07" w:rsidP="00472F07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72F07">
        <w:rPr>
          <w:b/>
          <w:sz w:val="28"/>
          <w:szCs w:val="28"/>
        </w:rPr>
        <w:t>Стихирные</w:t>
      </w:r>
      <w:proofErr w:type="spellEnd"/>
      <w:r w:rsidRPr="00472F07">
        <w:rPr>
          <w:b/>
          <w:sz w:val="28"/>
          <w:szCs w:val="28"/>
        </w:rPr>
        <w:t xml:space="preserve"> гласы. </w:t>
      </w:r>
      <w:r w:rsidRPr="00472F07">
        <w:rPr>
          <w:sz w:val="28"/>
          <w:szCs w:val="28"/>
        </w:rPr>
        <w:t xml:space="preserve">«Господи </w:t>
      </w:r>
      <w:proofErr w:type="spellStart"/>
      <w:r w:rsidRPr="00472F07">
        <w:rPr>
          <w:sz w:val="28"/>
          <w:szCs w:val="28"/>
        </w:rPr>
        <w:t>воззвах</w:t>
      </w:r>
      <w:proofErr w:type="spellEnd"/>
      <w:r w:rsidRPr="00472F07">
        <w:rPr>
          <w:sz w:val="28"/>
          <w:szCs w:val="28"/>
        </w:rPr>
        <w:t xml:space="preserve">». </w:t>
      </w:r>
      <w:proofErr w:type="spellStart"/>
      <w:r w:rsidRPr="00472F07">
        <w:rPr>
          <w:sz w:val="28"/>
          <w:szCs w:val="28"/>
        </w:rPr>
        <w:t>Богородичны</w:t>
      </w:r>
      <w:proofErr w:type="spellEnd"/>
      <w:r w:rsidRPr="00472F07">
        <w:rPr>
          <w:sz w:val="28"/>
          <w:szCs w:val="28"/>
        </w:rPr>
        <w:t xml:space="preserve"> догматики. «Всякое</w:t>
      </w:r>
      <w:r w:rsidRPr="00472F07">
        <w:rPr>
          <w:b/>
          <w:sz w:val="28"/>
          <w:szCs w:val="28"/>
        </w:rPr>
        <w:t xml:space="preserve"> </w:t>
      </w:r>
      <w:r w:rsidRPr="00472F07">
        <w:rPr>
          <w:sz w:val="28"/>
          <w:szCs w:val="28"/>
        </w:rPr>
        <w:t>дыхание».</w:t>
      </w:r>
    </w:p>
    <w:p w:rsidR="00472F07" w:rsidRPr="00472F07" w:rsidRDefault="00472F07" w:rsidP="00472F0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72F07">
        <w:rPr>
          <w:b/>
          <w:sz w:val="28"/>
          <w:szCs w:val="28"/>
        </w:rPr>
        <w:t xml:space="preserve">Песнопения Божественной Литургии. </w:t>
      </w:r>
      <w:r w:rsidRPr="00472F07">
        <w:rPr>
          <w:sz w:val="28"/>
          <w:szCs w:val="28"/>
        </w:rPr>
        <w:t>Антифоны изобразительные малого знаменного распева, гармонизация о. Матфея (</w:t>
      </w:r>
      <w:proofErr w:type="spellStart"/>
      <w:r w:rsidRPr="00472F07">
        <w:rPr>
          <w:sz w:val="28"/>
          <w:szCs w:val="28"/>
        </w:rPr>
        <w:t>Мормыля</w:t>
      </w:r>
      <w:proofErr w:type="spellEnd"/>
      <w:r w:rsidRPr="00472F07">
        <w:rPr>
          <w:sz w:val="28"/>
          <w:szCs w:val="28"/>
        </w:rPr>
        <w:t xml:space="preserve">). «Единородный Сыне» </w:t>
      </w:r>
      <w:proofErr w:type="gramStart"/>
      <w:r w:rsidRPr="00472F07">
        <w:rPr>
          <w:sz w:val="28"/>
          <w:szCs w:val="28"/>
        </w:rPr>
        <w:t>обиходное</w:t>
      </w:r>
      <w:proofErr w:type="gramEnd"/>
      <w:r w:rsidRPr="00472F07">
        <w:rPr>
          <w:sz w:val="28"/>
          <w:szCs w:val="28"/>
        </w:rPr>
        <w:t xml:space="preserve"> (повтор). «</w:t>
      </w:r>
      <w:proofErr w:type="spellStart"/>
      <w:r w:rsidRPr="00472F07">
        <w:rPr>
          <w:sz w:val="28"/>
          <w:szCs w:val="28"/>
        </w:rPr>
        <w:t>Святый</w:t>
      </w:r>
      <w:proofErr w:type="spellEnd"/>
      <w:r w:rsidRPr="00472F07">
        <w:rPr>
          <w:sz w:val="28"/>
          <w:szCs w:val="28"/>
        </w:rPr>
        <w:t xml:space="preserve"> Боже» болгарского распева. «</w:t>
      </w:r>
      <w:proofErr w:type="spellStart"/>
      <w:r w:rsidRPr="00472F07">
        <w:rPr>
          <w:sz w:val="28"/>
          <w:szCs w:val="28"/>
        </w:rPr>
        <w:t>Аллилуия</w:t>
      </w:r>
      <w:proofErr w:type="spellEnd"/>
      <w:r w:rsidRPr="00472F07">
        <w:rPr>
          <w:sz w:val="28"/>
          <w:szCs w:val="28"/>
        </w:rPr>
        <w:t xml:space="preserve">»  киевского распева. </w:t>
      </w:r>
      <w:proofErr w:type="spellStart"/>
      <w:r w:rsidRPr="00472F07">
        <w:rPr>
          <w:sz w:val="28"/>
          <w:szCs w:val="28"/>
        </w:rPr>
        <w:t>Прокимны</w:t>
      </w:r>
      <w:proofErr w:type="spellEnd"/>
      <w:r w:rsidRPr="00472F07">
        <w:rPr>
          <w:sz w:val="28"/>
          <w:szCs w:val="28"/>
        </w:rPr>
        <w:t xml:space="preserve"> </w:t>
      </w:r>
      <w:proofErr w:type="gramStart"/>
      <w:r w:rsidRPr="00472F07">
        <w:rPr>
          <w:sz w:val="28"/>
          <w:szCs w:val="28"/>
        </w:rPr>
        <w:t>воскресные</w:t>
      </w:r>
      <w:proofErr w:type="gramEnd"/>
      <w:r w:rsidRPr="00472F07">
        <w:rPr>
          <w:sz w:val="28"/>
          <w:szCs w:val="28"/>
        </w:rPr>
        <w:t xml:space="preserve"> 8-ми гласов. Херувимская песнь </w:t>
      </w:r>
      <w:proofErr w:type="spellStart"/>
      <w:r w:rsidRPr="00472F07">
        <w:rPr>
          <w:sz w:val="28"/>
          <w:szCs w:val="28"/>
        </w:rPr>
        <w:t>Старосимоновская</w:t>
      </w:r>
      <w:proofErr w:type="spellEnd"/>
      <w:r w:rsidRPr="00472F07">
        <w:rPr>
          <w:sz w:val="28"/>
          <w:szCs w:val="28"/>
        </w:rPr>
        <w:t>. «Милость мира» архимандрита Феофана. «Достойно есть киевского распева.</w:t>
      </w:r>
    </w:p>
    <w:p w:rsidR="00472F07" w:rsidRPr="00472F07" w:rsidRDefault="00472F07" w:rsidP="00472F07">
      <w:pPr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472F07">
        <w:rPr>
          <w:b/>
          <w:sz w:val="28"/>
          <w:szCs w:val="28"/>
        </w:rPr>
        <w:t xml:space="preserve">Песнопения Всенощного бдения. </w:t>
      </w:r>
      <w:proofErr w:type="spellStart"/>
      <w:r w:rsidRPr="00472F07">
        <w:rPr>
          <w:sz w:val="28"/>
          <w:szCs w:val="28"/>
        </w:rPr>
        <w:t>Предначинательный</w:t>
      </w:r>
      <w:proofErr w:type="spellEnd"/>
      <w:r w:rsidRPr="00472F07">
        <w:rPr>
          <w:sz w:val="28"/>
          <w:szCs w:val="28"/>
        </w:rPr>
        <w:t xml:space="preserve"> псалом греческого распева. «Блажен муж» </w:t>
      </w:r>
      <w:proofErr w:type="gramStart"/>
      <w:r w:rsidRPr="00472F07">
        <w:rPr>
          <w:sz w:val="28"/>
          <w:szCs w:val="28"/>
        </w:rPr>
        <w:t>обиходное</w:t>
      </w:r>
      <w:proofErr w:type="gramEnd"/>
      <w:r w:rsidRPr="00472F07">
        <w:rPr>
          <w:sz w:val="28"/>
          <w:szCs w:val="28"/>
        </w:rPr>
        <w:t xml:space="preserve">. «Свете </w:t>
      </w:r>
      <w:proofErr w:type="gramStart"/>
      <w:r w:rsidRPr="00472F07">
        <w:rPr>
          <w:sz w:val="28"/>
          <w:szCs w:val="28"/>
        </w:rPr>
        <w:t>Тихий</w:t>
      </w:r>
      <w:proofErr w:type="gramEnd"/>
      <w:r w:rsidRPr="00472F07">
        <w:rPr>
          <w:sz w:val="28"/>
          <w:szCs w:val="28"/>
        </w:rPr>
        <w:t xml:space="preserve">», музыка И. Дворецкого. </w:t>
      </w:r>
      <w:proofErr w:type="spellStart"/>
      <w:r w:rsidRPr="00472F07">
        <w:rPr>
          <w:sz w:val="28"/>
          <w:szCs w:val="28"/>
        </w:rPr>
        <w:t>Прокимен</w:t>
      </w:r>
      <w:proofErr w:type="spellEnd"/>
      <w:r w:rsidRPr="00472F07">
        <w:rPr>
          <w:sz w:val="28"/>
          <w:szCs w:val="28"/>
        </w:rPr>
        <w:t xml:space="preserve"> субботы «Господь </w:t>
      </w:r>
      <w:proofErr w:type="spellStart"/>
      <w:r w:rsidRPr="00472F07">
        <w:rPr>
          <w:sz w:val="28"/>
          <w:szCs w:val="28"/>
        </w:rPr>
        <w:t>воцарися</w:t>
      </w:r>
      <w:proofErr w:type="spellEnd"/>
      <w:r w:rsidRPr="00472F07">
        <w:rPr>
          <w:sz w:val="28"/>
          <w:szCs w:val="28"/>
        </w:rPr>
        <w:t>». «</w:t>
      </w:r>
      <w:proofErr w:type="spellStart"/>
      <w:r w:rsidRPr="00472F07">
        <w:rPr>
          <w:sz w:val="28"/>
          <w:szCs w:val="28"/>
        </w:rPr>
        <w:t>Сподоби</w:t>
      </w:r>
      <w:proofErr w:type="spellEnd"/>
      <w:r w:rsidRPr="00472F07">
        <w:rPr>
          <w:sz w:val="28"/>
          <w:szCs w:val="28"/>
        </w:rPr>
        <w:t xml:space="preserve">, Господи» киевского распева. «Ныне </w:t>
      </w:r>
      <w:proofErr w:type="spellStart"/>
      <w:r w:rsidRPr="00472F07">
        <w:rPr>
          <w:sz w:val="28"/>
          <w:szCs w:val="28"/>
        </w:rPr>
        <w:t>отпущаеши</w:t>
      </w:r>
      <w:proofErr w:type="spellEnd"/>
      <w:r w:rsidRPr="00472F07">
        <w:rPr>
          <w:sz w:val="28"/>
          <w:szCs w:val="28"/>
        </w:rPr>
        <w:t xml:space="preserve">» (повтор). Псалом 33-ий. «Хвалите имя Господне» киевского распева. Величания. «От юности </w:t>
      </w:r>
      <w:proofErr w:type="spellStart"/>
      <w:r w:rsidRPr="00472F07">
        <w:rPr>
          <w:sz w:val="28"/>
          <w:szCs w:val="28"/>
        </w:rPr>
        <w:t>моея</w:t>
      </w:r>
      <w:proofErr w:type="spellEnd"/>
      <w:r w:rsidRPr="00472F07">
        <w:rPr>
          <w:sz w:val="28"/>
          <w:szCs w:val="28"/>
        </w:rPr>
        <w:t>» греческого распева. «</w:t>
      </w:r>
      <w:proofErr w:type="spellStart"/>
      <w:r w:rsidRPr="00472F07">
        <w:rPr>
          <w:sz w:val="28"/>
          <w:szCs w:val="28"/>
        </w:rPr>
        <w:t>Величит</w:t>
      </w:r>
      <w:proofErr w:type="spellEnd"/>
      <w:r w:rsidRPr="00472F07">
        <w:rPr>
          <w:sz w:val="28"/>
          <w:szCs w:val="28"/>
        </w:rPr>
        <w:t xml:space="preserve"> душа моя Господа» (повтор). Великое славословие обиходное. Воскресные тропари </w:t>
      </w:r>
      <w:proofErr w:type="gramStart"/>
      <w:r w:rsidRPr="00472F07">
        <w:rPr>
          <w:sz w:val="28"/>
          <w:szCs w:val="28"/>
        </w:rPr>
        <w:t>по</w:t>
      </w:r>
      <w:proofErr w:type="gramEnd"/>
      <w:r w:rsidRPr="00472F07">
        <w:rPr>
          <w:sz w:val="28"/>
          <w:szCs w:val="28"/>
        </w:rPr>
        <w:t xml:space="preserve"> славословии знаменного распева.</w:t>
      </w:r>
    </w:p>
    <w:p w:rsidR="00472F07" w:rsidRPr="00472F07" w:rsidRDefault="00472F07" w:rsidP="00472F07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472F07">
        <w:rPr>
          <w:b/>
          <w:sz w:val="28"/>
          <w:szCs w:val="28"/>
        </w:rPr>
        <w:t xml:space="preserve">Повторение </w:t>
      </w:r>
      <w:proofErr w:type="spellStart"/>
      <w:r w:rsidRPr="00472F07">
        <w:rPr>
          <w:b/>
          <w:sz w:val="28"/>
          <w:szCs w:val="28"/>
        </w:rPr>
        <w:t>стихирных</w:t>
      </w:r>
      <w:proofErr w:type="spellEnd"/>
      <w:r w:rsidRPr="00472F07">
        <w:rPr>
          <w:b/>
          <w:sz w:val="28"/>
          <w:szCs w:val="28"/>
        </w:rPr>
        <w:t xml:space="preserve"> гласов в </w:t>
      </w:r>
      <w:proofErr w:type="spellStart"/>
      <w:r w:rsidRPr="00472F07">
        <w:rPr>
          <w:b/>
          <w:sz w:val="28"/>
          <w:szCs w:val="28"/>
        </w:rPr>
        <w:t>двухголосии</w:t>
      </w:r>
      <w:proofErr w:type="spellEnd"/>
      <w:r w:rsidRPr="00472F07">
        <w:rPr>
          <w:b/>
          <w:sz w:val="28"/>
          <w:szCs w:val="28"/>
        </w:rPr>
        <w:t>.</w:t>
      </w:r>
    </w:p>
    <w:p w:rsidR="00472F07" w:rsidRPr="00472F07" w:rsidRDefault="00472F07" w:rsidP="00472F07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proofErr w:type="spellStart"/>
      <w:r w:rsidRPr="00472F07">
        <w:rPr>
          <w:b/>
          <w:sz w:val="28"/>
          <w:szCs w:val="28"/>
        </w:rPr>
        <w:t>Ирмологические</w:t>
      </w:r>
      <w:proofErr w:type="spellEnd"/>
      <w:r w:rsidRPr="00472F07">
        <w:rPr>
          <w:b/>
          <w:sz w:val="28"/>
          <w:szCs w:val="28"/>
        </w:rPr>
        <w:t xml:space="preserve"> гласы.</w:t>
      </w:r>
    </w:p>
    <w:p w:rsidR="00472F07" w:rsidRPr="00472F07" w:rsidRDefault="00472F07" w:rsidP="00472F07">
      <w:pPr>
        <w:spacing w:line="360" w:lineRule="auto"/>
        <w:ind w:firstLine="567"/>
        <w:jc w:val="both"/>
        <w:outlineLvl w:val="0"/>
        <w:rPr>
          <w:b/>
          <w:sz w:val="28"/>
          <w:szCs w:val="28"/>
        </w:rPr>
      </w:pPr>
      <w:r w:rsidRPr="00472F07">
        <w:rPr>
          <w:b/>
          <w:sz w:val="28"/>
          <w:szCs w:val="28"/>
        </w:rPr>
        <w:t>Ирмосы Пасхи и Рождества Христова.</w:t>
      </w:r>
    </w:p>
    <w:p w:rsidR="00A12749" w:rsidRPr="00472F07" w:rsidRDefault="00472F07" w:rsidP="00472F0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472F07">
        <w:rPr>
          <w:b/>
          <w:sz w:val="28"/>
          <w:szCs w:val="28"/>
        </w:rPr>
        <w:t xml:space="preserve">Избранные песнопения Постной и Цветной Триоди. </w:t>
      </w:r>
      <w:r w:rsidRPr="00472F07">
        <w:rPr>
          <w:sz w:val="28"/>
          <w:szCs w:val="28"/>
        </w:rPr>
        <w:t xml:space="preserve">«Покаяния отверзи ми двери» напева Троице-Сергиевой лавры. Тропари постовые в конец вечерни. «Помощник и Покровитель», музыка Д. </w:t>
      </w:r>
      <w:proofErr w:type="spellStart"/>
      <w:r w:rsidRPr="00472F07">
        <w:rPr>
          <w:sz w:val="28"/>
          <w:szCs w:val="28"/>
        </w:rPr>
        <w:t>Бортнянского</w:t>
      </w:r>
      <w:proofErr w:type="spellEnd"/>
      <w:r w:rsidRPr="00472F07">
        <w:rPr>
          <w:sz w:val="28"/>
          <w:szCs w:val="28"/>
        </w:rPr>
        <w:t xml:space="preserve">. «Да исправится молитва моя» греческого распева. «Ныне силы </w:t>
      </w:r>
      <w:proofErr w:type="spellStart"/>
      <w:r w:rsidRPr="00472F07">
        <w:rPr>
          <w:sz w:val="28"/>
          <w:szCs w:val="28"/>
        </w:rPr>
        <w:t>небесныя</w:t>
      </w:r>
      <w:proofErr w:type="spellEnd"/>
      <w:r w:rsidRPr="00472F07">
        <w:rPr>
          <w:sz w:val="28"/>
          <w:szCs w:val="28"/>
        </w:rPr>
        <w:t xml:space="preserve">» киевского распева. «Се Жених грядет в </w:t>
      </w:r>
      <w:proofErr w:type="spellStart"/>
      <w:r w:rsidRPr="00472F07">
        <w:rPr>
          <w:sz w:val="28"/>
          <w:szCs w:val="28"/>
        </w:rPr>
        <w:t>полунощи</w:t>
      </w:r>
      <w:proofErr w:type="spellEnd"/>
      <w:r w:rsidRPr="00472F07">
        <w:rPr>
          <w:sz w:val="28"/>
          <w:szCs w:val="28"/>
        </w:rPr>
        <w:t xml:space="preserve">» киевского распева. «Христос </w:t>
      </w:r>
      <w:proofErr w:type="spellStart"/>
      <w:r w:rsidRPr="00472F07">
        <w:rPr>
          <w:sz w:val="28"/>
          <w:szCs w:val="28"/>
        </w:rPr>
        <w:t>воскресе</w:t>
      </w:r>
      <w:proofErr w:type="spellEnd"/>
      <w:r w:rsidRPr="00472F07">
        <w:rPr>
          <w:sz w:val="28"/>
          <w:szCs w:val="28"/>
        </w:rPr>
        <w:t xml:space="preserve">» </w:t>
      </w:r>
      <w:proofErr w:type="gramStart"/>
      <w:r w:rsidRPr="00472F07">
        <w:rPr>
          <w:sz w:val="28"/>
          <w:szCs w:val="28"/>
        </w:rPr>
        <w:t>обиходное</w:t>
      </w:r>
      <w:proofErr w:type="gramEnd"/>
      <w:r w:rsidRPr="00472F07">
        <w:rPr>
          <w:sz w:val="28"/>
          <w:szCs w:val="28"/>
        </w:rPr>
        <w:t xml:space="preserve">, конечное. </w:t>
      </w:r>
      <w:proofErr w:type="spellStart"/>
      <w:r w:rsidRPr="00472F07">
        <w:rPr>
          <w:sz w:val="28"/>
          <w:szCs w:val="28"/>
        </w:rPr>
        <w:t>Эксапостиларий</w:t>
      </w:r>
      <w:proofErr w:type="spellEnd"/>
      <w:r w:rsidRPr="00472F07">
        <w:rPr>
          <w:sz w:val="28"/>
          <w:szCs w:val="28"/>
        </w:rPr>
        <w:t xml:space="preserve">  «</w:t>
      </w:r>
      <w:proofErr w:type="spellStart"/>
      <w:r w:rsidRPr="00472F07">
        <w:rPr>
          <w:sz w:val="28"/>
          <w:szCs w:val="28"/>
        </w:rPr>
        <w:t>Плотию</w:t>
      </w:r>
      <w:proofErr w:type="spellEnd"/>
      <w:r w:rsidRPr="00472F07">
        <w:rPr>
          <w:sz w:val="28"/>
          <w:szCs w:val="28"/>
        </w:rPr>
        <w:t xml:space="preserve"> уснув». Стихиры Пасхи. Пасхальные часы</w:t>
      </w: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ТЕМАТИЧЕСКОЕ ПЛАНИРОВАНИЕ</w:t>
      </w:r>
    </w:p>
    <w:p w:rsidR="000B1F46" w:rsidRDefault="001F73CF" w:rsidP="001F73CF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Style w:val="a5"/>
        <w:tblW w:w="14818" w:type="dxa"/>
        <w:tblLook w:val="04A0"/>
      </w:tblPr>
      <w:tblGrid>
        <w:gridCol w:w="3936"/>
        <w:gridCol w:w="9922"/>
        <w:gridCol w:w="960"/>
      </w:tblGrid>
      <w:tr w:rsidR="001F73CF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1F73CF" w:rsidRPr="001F73CF" w:rsidRDefault="001F73CF" w:rsidP="001F73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2" w:type="dxa"/>
            <w:hideMark/>
          </w:tcPr>
          <w:p w:rsidR="001F73CF" w:rsidRPr="001F73CF" w:rsidRDefault="001F73CF" w:rsidP="001F73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" w:type="dxa"/>
            <w:noWrap/>
            <w:hideMark/>
          </w:tcPr>
          <w:p w:rsidR="001F73CF" w:rsidRPr="001F73CF" w:rsidRDefault="001F73CF" w:rsidP="001F73C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E402CB">
              <w:rPr>
                <w:color w:val="000000"/>
                <w:sz w:val="24"/>
                <w:szCs w:val="24"/>
              </w:rPr>
              <w:t xml:space="preserve"> в 5-9 классах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пройденного</w:t>
            </w:r>
            <w:proofErr w:type="gramEnd"/>
            <w:r w:rsidRPr="00E402CB">
              <w:rPr>
                <w:color w:val="000000"/>
                <w:sz w:val="24"/>
                <w:szCs w:val="24"/>
              </w:rPr>
              <w:t xml:space="preserve"> в 5-9 классах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Графика. Орфография.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Пунктуация.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Фонетика.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Морфология.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Церковнославянский глагол.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Будущее время глагола.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Прошедшее время. Аорист.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Прошедшее время. Имперфект.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Прошедшее время. Префект. Прошедшее время. Плюсквамперфект.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Условное наклонение.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Церковнославянское причастие. Действительное причастие.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Церковнославянское причастие. Страдательное причастие.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стихирных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 гласов.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«Господи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воззвах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Богородичны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 догматики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 «Всякое</w:t>
            </w:r>
            <w:r w:rsidRPr="00E402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02CB">
              <w:rPr>
                <w:color w:val="000000"/>
                <w:sz w:val="24"/>
                <w:szCs w:val="24"/>
              </w:rPr>
              <w:t>дыхание»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. Избранные стихиры двунадесятых праздников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Песнопения Божественной Литургии.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Литургия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оглашенных</w:t>
            </w:r>
            <w:proofErr w:type="gramEnd"/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Антифоны изобразительные малого знаменного распева, гармонизация о. Матфея (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Мормыля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«Единородный Сыне»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обиходное</w:t>
            </w:r>
            <w:proofErr w:type="gramEnd"/>
            <w:r w:rsidRPr="00E402CB">
              <w:rPr>
                <w:color w:val="000000"/>
                <w:sz w:val="24"/>
                <w:szCs w:val="24"/>
              </w:rPr>
              <w:t xml:space="preserve"> (повтор)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Святый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 Боже» болгарского распева.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Аллилуия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>»  киевского распева.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Прокимны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воскресные</w:t>
            </w:r>
            <w:proofErr w:type="gramEnd"/>
            <w:r w:rsidRPr="00E402CB">
              <w:rPr>
                <w:color w:val="000000"/>
                <w:sz w:val="24"/>
                <w:szCs w:val="24"/>
              </w:rPr>
              <w:t xml:space="preserve"> 8-ми гласов.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Литургия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верных</w:t>
            </w:r>
            <w:proofErr w:type="gramEnd"/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 Херувимская песнь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Старосимоновская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. «Милость мира» архимандрита Феофана.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«Достойно есть» киевского распева.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Песнопения Всенощного бдения.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Вечерня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02CB">
              <w:rPr>
                <w:color w:val="000000"/>
                <w:sz w:val="24"/>
                <w:szCs w:val="24"/>
              </w:rPr>
              <w:t>Предначинательный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 псалом греческого распева.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jc w:val="both"/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 «Блажен муж»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обиходное</w:t>
            </w:r>
            <w:proofErr w:type="gramEnd"/>
            <w:r w:rsidRPr="00E402CB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«Свете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Тихий</w:t>
            </w:r>
            <w:proofErr w:type="gramEnd"/>
            <w:r w:rsidRPr="00E402CB">
              <w:rPr>
                <w:color w:val="000000"/>
                <w:sz w:val="24"/>
                <w:szCs w:val="24"/>
              </w:rPr>
              <w:t xml:space="preserve">», музыка И. Дворецкого.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02CB">
              <w:rPr>
                <w:color w:val="000000"/>
                <w:sz w:val="24"/>
                <w:szCs w:val="24"/>
              </w:rPr>
              <w:t>Прокимен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 субботы «Господь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воцарися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Сподоби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, Господи» киевского распева.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«Ныне </w:t>
            </w:r>
            <w:proofErr w:type="spellStart"/>
            <w:r w:rsidRPr="00E402CB">
              <w:rPr>
                <w:color w:val="000000"/>
                <w:sz w:val="24"/>
                <w:szCs w:val="24"/>
              </w:rPr>
              <w:t>отпущаеши</w:t>
            </w:r>
            <w:proofErr w:type="spellEnd"/>
            <w:r w:rsidRPr="00E402CB">
              <w:rPr>
                <w:color w:val="000000"/>
                <w:sz w:val="24"/>
                <w:szCs w:val="24"/>
              </w:rPr>
              <w:t xml:space="preserve">» (повтор). </w:t>
            </w:r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E402CB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E402CB" w:rsidRPr="00E402CB" w:rsidRDefault="00E402CB">
            <w:pPr>
              <w:rPr>
                <w:color w:val="000000"/>
                <w:sz w:val="24"/>
                <w:szCs w:val="24"/>
              </w:rPr>
            </w:pPr>
            <w:r w:rsidRPr="00E402CB">
              <w:rPr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E402CB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60" w:type="dxa"/>
            <w:noWrap/>
            <w:hideMark/>
          </w:tcPr>
          <w:p w:rsidR="00E402CB" w:rsidRPr="001F73CF" w:rsidRDefault="00E402CB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765D9" w:rsidRPr="001F73CF" w:rsidTr="00E402CB">
        <w:trPr>
          <w:trHeight w:val="300"/>
        </w:trPr>
        <w:tc>
          <w:tcPr>
            <w:tcW w:w="3936" w:type="dxa"/>
            <w:noWrap/>
            <w:hideMark/>
          </w:tcPr>
          <w:p w:rsidR="00F765D9" w:rsidRPr="001F73CF" w:rsidRDefault="00F765D9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F765D9" w:rsidRPr="001F73CF" w:rsidRDefault="00F765D9" w:rsidP="001F73CF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F765D9" w:rsidRPr="001F73CF" w:rsidRDefault="00F765D9" w:rsidP="001F73CF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E402CB" w:rsidRDefault="00E402CB" w:rsidP="00E402CB">
      <w:pPr>
        <w:jc w:val="both"/>
        <w:rPr>
          <w:rFonts w:eastAsia="Times New Roman"/>
          <w:bCs/>
          <w:sz w:val="28"/>
          <w:szCs w:val="28"/>
        </w:rPr>
      </w:pPr>
    </w:p>
    <w:p w:rsidR="001F73CF" w:rsidRPr="00E402CB" w:rsidRDefault="00E402CB" w:rsidP="00E402CB">
      <w:pPr>
        <w:jc w:val="center"/>
        <w:rPr>
          <w:rFonts w:eastAsia="Times New Roman"/>
          <w:b/>
          <w:bCs/>
          <w:sz w:val="28"/>
          <w:szCs w:val="28"/>
        </w:rPr>
      </w:pPr>
      <w:r w:rsidRPr="00E402CB">
        <w:rPr>
          <w:rFonts w:eastAsia="Times New Roman"/>
          <w:b/>
          <w:bCs/>
          <w:sz w:val="28"/>
          <w:szCs w:val="28"/>
        </w:rPr>
        <w:t>1</w:t>
      </w:r>
      <w:r w:rsidR="00FC0260" w:rsidRPr="00E402CB">
        <w:rPr>
          <w:rFonts w:eastAsia="Times New Roman"/>
          <w:b/>
          <w:bCs/>
          <w:sz w:val="28"/>
          <w:szCs w:val="28"/>
        </w:rPr>
        <w:t>1 класс</w:t>
      </w:r>
    </w:p>
    <w:tbl>
      <w:tblPr>
        <w:tblStyle w:val="a5"/>
        <w:tblW w:w="14818" w:type="dxa"/>
        <w:tblLook w:val="04A0"/>
      </w:tblPr>
      <w:tblGrid>
        <w:gridCol w:w="3936"/>
        <w:gridCol w:w="9922"/>
        <w:gridCol w:w="960"/>
      </w:tblGrid>
      <w:tr w:rsidR="00FC0260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FC0260" w:rsidRPr="001F73CF" w:rsidRDefault="00FC0260" w:rsidP="007A192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922" w:type="dxa"/>
            <w:hideMark/>
          </w:tcPr>
          <w:p w:rsidR="00FC0260" w:rsidRPr="001F73CF" w:rsidRDefault="00FC0260" w:rsidP="007A192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60" w:type="dxa"/>
            <w:noWrap/>
            <w:hideMark/>
          </w:tcPr>
          <w:p w:rsidR="00FC0260" w:rsidRPr="001F73CF" w:rsidRDefault="00FC0260" w:rsidP="007A192C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Способы выражения подлежащего и сказуемого.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Конструкции с «двойными падежами»</w:t>
            </w:r>
            <w:proofErr w:type="gramStart"/>
            <w:r w:rsidRPr="001A2C88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Дательный самостоятельный.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Перевод текста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Церковнославянская лексика. Паронимы.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Проблемы перевода церковнославянских текстов.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Высокий стиль речи.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Значение церковнославянского языка.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Судьбы славянской письменности и культуры.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Утреня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 «Хвалите имя Господне» киевского распева. Величания. 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«От юности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моея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>» греческого распева. «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Величит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 душа моя Господа» (повтор) распев.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Великое славословие обиходное. Воскресные тропари по славословии </w:t>
            </w:r>
            <w:proofErr w:type="gramStart"/>
            <w:r w:rsidRPr="001A2C88">
              <w:rPr>
                <w:color w:val="000000"/>
                <w:sz w:val="24"/>
                <w:szCs w:val="24"/>
              </w:rPr>
              <w:t>знаменного</w:t>
            </w:r>
            <w:proofErr w:type="gramEnd"/>
            <w:r w:rsidRPr="001A2C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Повторение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стихирных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 гласов в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двухголосии</w:t>
            </w:r>
            <w:proofErr w:type="spellEnd"/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ирмологических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 гласов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Изучение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ирмологических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 гласов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Ирмосы Пасхи и Рождества Христова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Ирмосы Пасхи и Рождества Христова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Ирмосы Пасхи и Рождества Христова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Ирмосы Пасхи и Рождества Христова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Избранные песнопения Постной Триоди (22 ч).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«Покаяния отверзи ми двери» напева Троице-Сергиевой лавры.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 Тропари постовые в конец вечерни. 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«Помощник и Покровитель», музыка Д.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Бортнянского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«Да  греческого распева. «Ныне силы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небесныя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» киевского распева. 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«Се Жених грядет в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полунощи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>» киевского распева.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Избранные песнопения Цветной Триоди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 «Христос 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воскресе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1A2C88">
              <w:rPr>
                <w:color w:val="000000"/>
                <w:sz w:val="24"/>
                <w:szCs w:val="24"/>
              </w:rPr>
              <w:t>обиходное</w:t>
            </w:r>
            <w:proofErr w:type="gramEnd"/>
            <w:r w:rsidRPr="001A2C88">
              <w:rPr>
                <w:color w:val="000000"/>
                <w:sz w:val="24"/>
                <w:szCs w:val="24"/>
              </w:rPr>
              <w:t>, конечное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A2C88">
              <w:rPr>
                <w:color w:val="000000"/>
                <w:sz w:val="24"/>
                <w:szCs w:val="24"/>
              </w:rPr>
              <w:t>Эксапостиларий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A2C88">
              <w:rPr>
                <w:color w:val="000000"/>
                <w:sz w:val="24"/>
                <w:szCs w:val="24"/>
              </w:rPr>
              <w:t>Плотию</w:t>
            </w:r>
            <w:proofErr w:type="spellEnd"/>
            <w:r w:rsidRPr="001A2C88">
              <w:rPr>
                <w:color w:val="000000"/>
                <w:sz w:val="24"/>
                <w:szCs w:val="24"/>
              </w:rPr>
              <w:t xml:space="preserve"> уснув»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 xml:space="preserve"> Стихиры Пасхи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Пасхальные часы.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Пасхальные часы.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Пасхальные часы.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Праздник славянской письменности.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Праздник славянской письменности.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1A2C88" w:rsidRPr="001F73CF" w:rsidTr="001A2C88">
        <w:trPr>
          <w:trHeight w:val="300"/>
        </w:trPr>
        <w:tc>
          <w:tcPr>
            <w:tcW w:w="3936" w:type="dxa"/>
            <w:noWrap/>
            <w:vAlign w:val="bottom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1A2C88" w:rsidRPr="001A2C88" w:rsidRDefault="001A2C88">
            <w:pPr>
              <w:rPr>
                <w:color w:val="000000"/>
                <w:sz w:val="24"/>
                <w:szCs w:val="24"/>
              </w:rPr>
            </w:pPr>
            <w:r w:rsidRPr="001A2C88">
              <w:rPr>
                <w:color w:val="000000"/>
                <w:sz w:val="24"/>
                <w:szCs w:val="24"/>
              </w:rPr>
              <w:t>Праздник славянской письменности.</w:t>
            </w:r>
          </w:p>
        </w:tc>
        <w:tc>
          <w:tcPr>
            <w:tcW w:w="960" w:type="dxa"/>
            <w:noWrap/>
            <w:hideMark/>
          </w:tcPr>
          <w:p w:rsidR="001A2C88" w:rsidRPr="001F73CF" w:rsidRDefault="001A2C88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1F73CF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765D9" w:rsidRPr="001F73CF" w:rsidTr="001A2C88">
        <w:trPr>
          <w:trHeight w:val="300"/>
        </w:trPr>
        <w:tc>
          <w:tcPr>
            <w:tcW w:w="3936" w:type="dxa"/>
            <w:noWrap/>
            <w:hideMark/>
          </w:tcPr>
          <w:p w:rsidR="00F765D9" w:rsidRPr="001A2C88" w:rsidRDefault="00F765D9" w:rsidP="007A1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hideMark/>
          </w:tcPr>
          <w:p w:rsidR="00F765D9" w:rsidRPr="001A2C88" w:rsidRDefault="00F765D9" w:rsidP="007A19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noWrap/>
            <w:hideMark/>
          </w:tcPr>
          <w:p w:rsidR="00F765D9" w:rsidRPr="001F73CF" w:rsidRDefault="00F765D9" w:rsidP="007A192C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C0260" w:rsidRPr="000B1F46" w:rsidRDefault="00FC0260" w:rsidP="000B1F46">
      <w:pPr>
        <w:ind w:firstLine="709"/>
        <w:jc w:val="both"/>
        <w:rPr>
          <w:rFonts w:eastAsia="Times New Roman"/>
          <w:bCs/>
          <w:sz w:val="28"/>
          <w:szCs w:val="28"/>
        </w:rPr>
      </w:pPr>
    </w:p>
    <w:sectPr w:rsidR="00FC0260" w:rsidRPr="000B1F46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61F"/>
    <w:multiLevelType w:val="multilevel"/>
    <w:tmpl w:val="14F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46DD0"/>
    <w:multiLevelType w:val="multilevel"/>
    <w:tmpl w:val="49A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E653B"/>
    <w:multiLevelType w:val="hybridMultilevel"/>
    <w:tmpl w:val="153ABBC4"/>
    <w:lvl w:ilvl="0" w:tplc="79040F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E0AE9"/>
    <w:multiLevelType w:val="hybridMultilevel"/>
    <w:tmpl w:val="20920750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9A0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9537D"/>
    <w:multiLevelType w:val="hybridMultilevel"/>
    <w:tmpl w:val="62222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8257B"/>
    <w:multiLevelType w:val="multilevel"/>
    <w:tmpl w:val="1A2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4C8497F"/>
    <w:multiLevelType w:val="hybridMultilevel"/>
    <w:tmpl w:val="521687D4"/>
    <w:lvl w:ilvl="0" w:tplc="D27EB94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C33731"/>
    <w:multiLevelType w:val="hybridMultilevel"/>
    <w:tmpl w:val="2520AE60"/>
    <w:lvl w:ilvl="0" w:tplc="D410E8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8413B"/>
    <w:multiLevelType w:val="hybridMultilevel"/>
    <w:tmpl w:val="B5D2AB5C"/>
    <w:lvl w:ilvl="0" w:tplc="DC007F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06AB3"/>
    <w:multiLevelType w:val="hybridMultilevel"/>
    <w:tmpl w:val="DE6680C8"/>
    <w:lvl w:ilvl="0" w:tplc="3A8EDC1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54783465"/>
    <w:multiLevelType w:val="multilevel"/>
    <w:tmpl w:val="7EF2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50AF3"/>
    <w:multiLevelType w:val="multilevel"/>
    <w:tmpl w:val="803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44D29"/>
    <w:multiLevelType w:val="multilevel"/>
    <w:tmpl w:val="DBCA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86DC3"/>
    <w:multiLevelType w:val="multilevel"/>
    <w:tmpl w:val="2618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8F2679"/>
    <w:multiLevelType w:val="hybridMultilevel"/>
    <w:tmpl w:val="7C0E8996"/>
    <w:lvl w:ilvl="0" w:tplc="5C9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FCEB1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11AEB"/>
    <w:multiLevelType w:val="hybridMultilevel"/>
    <w:tmpl w:val="5DF01CFA"/>
    <w:lvl w:ilvl="0" w:tplc="2B6654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D6DE0"/>
    <w:multiLevelType w:val="multilevel"/>
    <w:tmpl w:val="FE3E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310DC"/>
    <w:multiLevelType w:val="hybridMultilevel"/>
    <w:tmpl w:val="99FA9180"/>
    <w:lvl w:ilvl="0" w:tplc="518AAF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abstractNum w:abstractNumId="25">
    <w:nsid w:val="7DD34C0B"/>
    <w:multiLevelType w:val="hybridMultilevel"/>
    <w:tmpl w:val="4C70F0F8"/>
    <w:lvl w:ilvl="0" w:tplc="6C8CC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4"/>
  </w:num>
  <w:num w:numId="5">
    <w:abstractNumId w:val="17"/>
  </w:num>
  <w:num w:numId="6">
    <w:abstractNumId w:val="19"/>
  </w:num>
  <w:num w:numId="7">
    <w:abstractNumId w:val="5"/>
  </w:num>
  <w:num w:numId="8">
    <w:abstractNumId w:val="0"/>
  </w:num>
  <w:num w:numId="9">
    <w:abstractNumId w:val="18"/>
  </w:num>
  <w:num w:numId="10">
    <w:abstractNumId w:val="1"/>
  </w:num>
  <w:num w:numId="11">
    <w:abstractNumId w:val="22"/>
  </w:num>
  <w:num w:numId="12">
    <w:abstractNumId w:val="16"/>
  </w:num>
  <w:num w:numId="13">
    <w:abstractNumId w:val="20"/>
  </w:num>
  <w:num w:numId="14">
    <w:abstractNumId w:val="10"/>
  </w:num>
  <w:num w:numId="15">
    <w:abstractNumId w:val="7"/>
  </w:num>
  <w:num w:numId="16">
    <w:abstractNumId w:val="11"/>
  </w:num>
  <w:num w:numId="17">
    <w:abstractNumId w:val="12"/>
  </w:num>
  <w:num w:numId="18">
    <w:abstractNumId w:val="3"/>
  </w:num>
  <w:num w:numId="19">
    <w:abstractNumId w:val="2"/>
  </w:num>
  <w:num w:numId="20">
    <w:abstractNumId w:val="21"/>
  </w:num>
  <w:num w:numId="21">
    <w:abstractNumId w:val="25"/>
  </w:num>
  <w:num w:numId="22">
    <w:abstractNumId w:val="23"/>
  </w:num>
  <w:num w:numId="23">
    <w:abstractNumId w:val="6"/>
  </w:num>
  <w:num w:numId="24">
    <w:abstractNumId w:val="9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6797C"/>
    <w:rsid w:val="00076569"/>
    <w:rsid w:val="000B1F46"/>
    <w:rsid w:val="0011517D"/>
    <w:rsid w:val="00152417"/>
    <w:rsid w:val="001A07BA"/>
    <w:rsid w:val="001A2C88"/>
    <w:rsid w:val="001C5B48"/>
    <w:rsid w:val="001F73CF"/>
    <w:rsid w:val="0021357C"/>
    <w:rsid w:val="00224D47"/>
    <w:rsid w:val="00227998"/>
    <w:rsid w:val="00263B60"/>
    <w:rsid w:val="002A0EE9"/>
    <w:rsid w:val="002D74E7"/>
    <w:rsid w:val="003130AC"/>
    <w:rsid w:val="00322E1C"/>
    <w:rsid w:val="0037104B"/>
    <w:rsid w:val="00373056"/>
    <w:rsid w:val="00383D65"/>
    <w:rsid w:val="00472F07"/>
    <w:rsid w:val="00535EA0"/>
    <w:rsid w:val="005609B3"/>
    <w:rsid w:val="005A7187"/>
    <w:rsid w:val="006371E8"/>
    <w:rsid w:val="00650A08"/>
    <w:rsid w:val="00671450"/>
    <w:rsid w:val="006B7E50"/>
    <w:rsid w:val="006D760F"/>
    <w:rsid w:val="006E2B9E"/>
    <w:rsid w:val="006F7F44"/>
    <w:rsid w:val="00705756"/>
    <w:rsid w:val="00731603"/>
    <w:rsid w:val="00757C67"/>
    <w:rsid w:val="00776FD5"/>
    <w:rsid w:val="00811389"/>
    <w:rsid w:val="008B7775"/>
    <w:rsid w:val="008D67FE"/>
    <w:rsid w:val="00925A3E"/>
    <w:rsid w:val="00930232"/>
    <w:rsid w:val="009A781E"/>
    <w:rsid w:val="009C3C28"/>
    <w:rsid w:val="009D0AB8"/>
    <w:rsid w:val="00A12749"/>
    <w:rsid w:val="00A16550"/>
    <w:rsid w:val="00A228B4"/>
    <w:rsid w:val="00A84B2B"/>
    <w:rsid w:val="00AA2B9C"/>
    <w:rsid w:val="00B1373D"/>
    <w:rsid w:val="00B3732F"/>
    <w:rsid w:val="00BA5F56"/>
    <w:rsid w:val="00C13930"/>
    <w:rsid w:val="00C8509D"/>
    <w:rsid w:val="00CD7AEB"/>
    <w:rsid w:val="00D558C8"/>
    <w:rsid w:val="00D84EC6"/>
    <w:rsid w:val="00DB3E7E"/>
    <w:rsid w:val="00E402CB"/>
    <w:rsid w:val="00E83BB2"/>
    <w:rsid w:val="00ED68D0"/>
    <w:rsid w:val="00F153C8"/>
    <w:rsid w:val="00F36959"/>
    <w:rsid w:val="00F765D9"/>
    <w:rsid w:val="00FB7631"/>
    <w:rsid w:val="00FC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6569"/>
    <w:pPr>
      <w:ind w:left="720"/>
      <w:contextualSpacing/>
    </w:pPr>
  </w:style>
  <w:style w:type="table" w:styleId="a5">
    <w:name w:val="Table Grid"/>
    <w:basedOn w:val="a1"/>
    <w:uiPriority w:val="3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35EA0"/>
    <w:pPr>
      <w:jc w:val="left"/>
    </w:pPr>
  </w:style>
  <w:style w:type="character" w:customStyle="1" w:styleId="a4">
    <w:name w:val="Абзац списка Знак"/>
    <w:link w:val="a3"/>
    <w:uiPriority w:val="34"/>
    <w:locked/>
    <w:rsid w:val="00535EA0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535EA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63B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Базовый"/>
    <w:rsid w:val="002D74E7"/>
    <w:pPr>
      <w:tabs>
        <w:tab w:val="left" w:pos="708"/>
      </w:tabs>
      <w:suppressAutoHyphens/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3130AC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130A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30232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930232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8F04-9E8F-4B9F-BA50-408BD19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5</cp:revision>
  <dcterms:created xsi:type="dcterms:W3CDTF">2020-09-29T15:01:00Z</dcterms:created>
  <dcterms:modified xsi:type="dcterms:W3CDTF">2020-09-29T15:59:00Z</dcterms:modified>
</cp:coreProperties>
</file>